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F" w:rsidRPr="00E67A0F" w:rsidRDefault="00E67A0F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E67A0F">
        <w:rPr>
          <w:rFonts w:ascii="Calibri Light" w:hAnsi="Calibri Light"/>
          <w:color w:val="365F91" w:themeColor="accent1" w:themeShade="BF"/>
          <w:sz w:val="28"/>
          <w:szCs w:val="28"/>
        </w:rPr>
        <w:t>Réunion repères et valeurs d’exemple -</w:t>
      </w:r>
      <w:r w:rsidR="0024176B">
        <w:rPr>
          <w:rFonts w:ascii="Calibri Light" w:hAnsi="Calibri Light"/>
          <w:color w:val="365F91" w:themeColor="accent1" w:themeShade="BF"/>
          <w:sz w:val="28"/>
          <w:szCs w:val="28"/>
        </w:rPr>
        <w:t xml:space="preserve"> 40 ans CAUE Nord-  Décennie 1999 - 2008</w:t>
      </w:r>
      <w:r w:rsidRPr="00E67A0F">
        <w:rPr>
          <w:rFonts w:ascii="Calibri Light" w:hAnsi="Calibri Light"/>
          <w:color w:val="365F91" w:themeColor="accent1" w:themeShade="BF"/>
          <w:sz w:val="28"/>
          <w:szCs w:val="28"/>
        </w:rPr>
        <w:t xml:space="preserve"> </w:t>
      </w:r>
    </w:p>
    <w:p w:rsidR="00E67A0F" w:rsidRDefault="00E67A0F">
      <w:pPr>
        <w:rPr>
          <w:sz w:val="24"/>
        </w:rPr>
      </w:pPr>
      <w:r w:rsidRPr="00F111B1">
        <w:rPr>
          <w:b/>
          <w:sz w:val="24"/>
        </w:rPr>
        <w:t>Méthodologie et résultat :</w:t>
      </w:r>
      <w:r w:rsidRPr="00F111B1">
        <w:rPr>
          <w:sz w:val="24"/>
        </w:rPr>
        <w:t xml:space="preserve"> </w:t>
      </w:r>
      <w:r>
        <w:rPr>
          <w:sz w:val="24"/>
        </w:rPr>
        <w:br/>
      </w:r>
      <w:r w:rsidRPr="00E67A0F">
        <w:rPr>
          <w:sz w:val="24"/>
        </w:rPr>
        <w:t xml:space="preserve">A travers l’étude de réalisation mis </w:t>
      </w:r>
      <w:r w:rsidR="002771A3">
        <w:rPr>
          <w:sz w:val="24"/>
        </w:rPr>
        <w:t>en place durant la décennie 1999 -2008</w:t>
      </w:r>
      <w:r w:rsidRPr="00E67A0F">
        <w:rPr>
          <w:sz w:val="24"/>
        </w:rPr>
        <w:t xml:space="preserve"> dans le département du Nord, définir de grandes orientations (signaux forts et signaux faibles) en termes d’aménagement naturel et paysager, de projets urbains et d’architecture à cette époque. </w:t>
      </w:r>
    </w:p>
    <w:p w:rsidR="006A58E4" w:rsidRDefault="00EB2E87" w:rsidP="006A58E4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>
        <w:rPr>
          <w:rFonts w:ascii="Calibri Light" w:hAnsi="Calibri Light"/>
          <w:color w:val="365F91" w:themeColor="accent1" w:themeShade="BF"/>
          <w:sz w:val="28"/>
          <w:szCs w:val="28"/>
        </w:rPr>
        <w:t>Urbanisme</w:t>
      </w:r>
      <w:r w:rsidR="00E67A0F">
        <w:rPr>
          <w:rFonts w:ascii="Calibri Light" w:hAnsi="Calibri Light"/>
          <w:color w:val="365F91" w:themeColor="accent1" w:themeShade="BF"/>
          <w:sz w:val="28"/>
          <w:szCs w:val="28"/>
        </w:rPr>
        <w:t> :</w:t>
      </w:r>
    </w:p>
    <w:p w:rsidR="00485D1F" w:rsidRPr="006A58E4" w:rsidRDefault="00EB2E87" w:rsidP="006A58E4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>
        <w:rPr>
          <w:rFonts w:ascii="Calibri Light" w:hAnsi="Calibri Light"/>
          <w:sz w:val="24"/>
          <w:szCs w:val="24"/>
        </w:rPr>
        <w:t>Vers un urbanisme du 21</w:t>
      </w:r>
      <w:r w:rsidRPr="00EB2E87">
        <w:rPr>
          <w:rFonts w:ascii="Calibri Light" w:hAnsi="Calibri Light"/>
          <w:sz w:val="24"/>
          <w:szCs w:val="24"/>
          <w:vertAlign w:val="superscript"/>
        </w:rPr>
        <w:t>ème</w:t>
      </w:r>
      <w:r>
        <w:rPr>
          <w:rFonts w:ascii="Calibri Light" w:hAnsi="Calibri Light"/>
          <w:sz w:val="24"/>
          <w:szCs w:val="24"/>
        </w:rPr>
        <w:t xml:space="preserve"> siècle (patrimoine fortifié)</w:t>
      </w:r>
    </w:p>
    <w:p w:rsidR="00547D64" w:rsidRDefault="00072D8A" w:rsidP="00547D64">
      <w:r>
        <w:t>Septentrion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547D64" w:rsidTr="00D156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547D64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547D64" w:rsidRDefault="00547D64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547D64" w:rsidTr="00D156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EB2E87" w:rsidP="00D156F9">
            <w:pPr>
              <w:jc w:val="center"/>
            </w:pPr>
            <w:r>
              <w:t>Aménagement des chemins de ronde et des jardins familiaux</w:t>
            </w:r>
            <w:r w:rsidR="00D933F2">
              <w:t xml:space="preserve"> </w:t>
            </w:r>
          </w:p>
        </w:tc>
        <w:tc>
          <w:tcPr>
            <w:tcW w:w="1870" w:type="dxa"/>
            <w:vAlign w:val="center"/>
          </w:tcPr>
          <w:p w:rsidR="00547D64" w:rsidRDefault="00EB2E87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1814" w:type="dxa"/>
            <w:vAlign w:val="center"/>
          </w:tcPr>
          <w:p w:rsidR="00547D64" w:rsidRDefault="00EB2E87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Gravelines</w:t>
            </w:r>
          </w:p>
        </w:tc>
        <w:tc>
          <w:tcPr>
            <w:tcW w:w="1831" w:type="dxa"/>
            <w:vAlign w:val="center"/>
          </w:tcPr>
          <w:p w:rsidR="00547D64" w:rsidRDefault="00EB2E87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Aménagement paysager</w:t>
            </w:r>
            <w:r w:rsidR="00D933F2">
              <w:t xml:space="preserve">  </w:t>
            </w:r>
          </w:p>
        </w:tc>
        <w:tc>
          <w:tcPr>
            <w:tcW w:w="1717" w:type="dxa"/>
            <w:vAlign w:val="center"/>
          </w:tcPr>
          <w:p w:rsidR="00547D64" w:rsidRDefault="00D933F2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547D64" w:rsidTr="00D156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547D64" w:rsidRDefault="00D71A1E" w:rsidP="00D156F9">
            <w:pPr>
              <w:jc w:val="center"/>
            </w:pPr>
            <w:r>
              <w:t>Parcours d’interprétation – Sentier de la montagne</w:t>
            </w:r>
            <w:r w:rsidR="00D933F2">
              <w:t xml:space="preserve"> </w:t>
            </w:r>
          </w:p>
        </w:tc>
        <w:tc>
          <w:tcPr>
            <w:tcW w:w="1870" w:type="dxa"/>
            <w:vAlign w:val="center"/>
          </w:tcPr>
          <w:p w:rsidR="00547D64" w:rsidRDefault="00D71A1E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vAlign w:val="center"/>
          </w:tcPr>
          <w:p w:rsidR="00547D64" w:rsidRDefault="00D71A1E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Watten</w:t>
            </w:r>
            <w:proofErr w:type="spellEnd"/>
          </w:p>
        </w:tc>
        <w:tc>
          <w:tcPr>
            <w:tcW w:w="1831" w:type="dxa"/>
            <w:vAlign w:val="center"/>
          </w:tcPr>
          <w:p w:rsidR="00547D64" w:rsidRDefault="00D71A1E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touristique et de loisirs</w:t>
            </w:r>
          </w:p>
        </w:tc>
        <w:tc>
          <w:tcPr>
            <w:tcW w:w="1717" w:type="dxa"/>
            <w:vAlign w:val="center"/>
          </w:tcPr>
          <w:p w:rsidR="00547D64" w:rsidRDefault="00D71A1E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Urbanisme</w:t>
            </w:r>
          </w:p>
        </w:tc>
      </w:tr>
    </w:tbl>
    <w:p w:rsidR="00AB39F9" w:rsidRDefault="00AB39F9"/>
    <w:p w:rsidR="00D71A1E" w:rsidRDefault="00D71A1E" w:rsidP="00D71A1E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Vers un urbanisme du 21</w:t>
      </w:r>
      <w:r w:rsidRPr="00EB2E87">
        <w:rPr>
          <w:rFonts w:ascii="Calibri Light" w:hAnsi="Calibri Light"/>
          <w:sz w:val="24"/>
          <w:szCs w:val="24"/>
          <w:vertAlign w:val="superscript"/>
        </w:rPr>
        <w:t>ème</w:t>
      </w:r>
      <w:r>
        <w:rPr>
          <w:rFonts w:ascii="Calibri Light" w:hAnsi="Calibri Light"/>
          <w:sz w:val="24"/>
          <w:szCs w:val="24"/>
        </w:rPr>
        <w:t xml:space="preserve"> siècle (</w:t>
      </w:r>
      <w:r>
        <w:rPr>
          <w:rFonts w:ascii="Calibri Light" w:hAnsi="Calibri Light"/>
          <w:sz w:val="24"/>
          <w:szCs w:val="24"/>
        </w:rPr>
        <w:t>requalification durable, soutenable, agréable,…</w:t>
      </w:r>
      <w:r>
        <w:rPr>
          <w:rFonts w:ascii="Calibri Light" w:hAnsi="Calibri Light"/>
          <w:sz w:val="24"/>
          <w:szCs w:val="24"/>
        </w:rPr>
        <w:t>)</w:t>
      </w:r>
    </w:p>
    <w:p w:rsidR="00D71A1E" w:rsidRPr="006A58E4" w:rsidRDefault="00373297" w:rsidP="00D71A1E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proofErr w:type="spellStart"/>
      <w:r>
        <w:t>Feder</w:t>
      </w:r>
      <w:proofErr w:type="spellEnd"/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D71A1E" w:rsidTr="0006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D71A1E" w:rsidRDefault="00D71A1E" w:rsidP="00064740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D71A1E" w:rsidRDefault="00D71A1E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D71A1E" w:rsidRDefault="00D71A1E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D71A1E" w:rsidRDefault="00D71A1E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D71A1E" w:rsidRDefault="00D71A1E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D71A1E" w:rsidTr="0006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D71A1E" w:rsidRDefault="00D71A1E" w:rsidP="00064740">
            <w:pPr>
              <w:jc w:val="center"/>
            </w:pPr>
            <w:r>
              <w:t>Requalification du centre-ville</w:t>
            </w:r>
            <w:r>
              <w:t xml:space="preserve"> </w:t>
            </w:r>
          </w:p>
        </w:tc>
        <w:tc>
          <w:tcPr>
            <w:tcW w:w="1870" w:type="dxa"/>
            <w:vAlign w:val="center"/>
          </w:tcPr>
          <w:p w:rsidR="00D71A1E" w:rsidRDefault="00D71A1E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1999 - 2008</w:t>
            </w:r>
          </w:p>
        </w:tc>
        <w:tc>
          <w:tcPr>
            <w:tcW w:w="1814" w:type="dxa"/>
            <w:vAlign w:val="center"/>
          </w:tcPr>
          <w:p w:rsidR="00D71A1E" w:rsidRDefault="00D71A1E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Valenciennes</w:t>
            </w:r>
          </w:p>
        </w:tc>
        <w:tc>
          <w:tcPr>
            <w:tcW w:w="1831" w:type="dxa"/>
            <w:vAlign w:val="center"/>
          </w:tcPr>
          <w:p w:rsidR="00D71A1E" w:rsidRDefault="00D71A1E" w:rsidP="00D71A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Aménagement </w:t>
            </w:r>
            <w:r>
              <w:t>urbain</w:t>
            </w:r>
          </w:p>
        </w:tc>
        <w:tc>
          <w:tcPr>
            <w:tcW w:w="1717" w:type="dxa"/>
            <w:vAlign w:val="center"/>
          </w:tcPr>
          <w:p w:rsidR="00D71A1E" w:rsidRDefault="00D71A1E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D71A1E" w:rsidTr="0006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D71A1E" w:rsidRDefault="00D71A1E" w:rsidP="00064740">
            <w:pPr>
              <w:jc w:val="center"/>
            </w:pPr>
            <w:r>
              <w:t>Zone de l’union</w:t>
            </w:r>
            <w:r>
              <w:t xml:space="preserve"> </w:t>
            </w:r>
          </w:p>
        </w:tc>
        <w:tc>
          <w:tcPr>
            <w:tcW w:w="1870" w:type="dxa"/>
            <w:vAlign w:val="center"/>
          </w:tcPr>
          <w:p w:rsidR="00D71A1E" w:rsidRDefault="00D71A1E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1814" w:type="dxa"/>
            <w:vAlign w:val="center"/>
          </w:tcPr>
          <w:p w:rsidR="00D71A1E" w:rsidRDefault="00D71A1E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Roubaix – Tourcoing - Wattrelos</w:t>
            </w:r>
          </w:p>
        </w:tc>
        <w:tc>
          <w:tcPr>
            <w:tcW w:w="1831" w:type="dxa"/>
            <w:vAlign w:val="center"/>
          </w:tcPr>
          <w:p w:rsidR="00D71A1E" w:rsidRDefault="00D71A1E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Aménagement urbain</w:t>
            </w:r>
          </w:p>
        </w:tc>
        <w:tc>
          <w:tcPr>
            <w:tcW w:w="1717" w:type="dxa"/>
            <w:vAlign w:val="center"/>
          </w:tcPr>
          <w:p w:rsidR="00D71A1E" w:rsidRDefault="00D71A1E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0844F6" w:rsidTr="0006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0844F6" w:rsidRDefault="000844F6" w:rsidP="00064740">
            <w:pPr>
              <w:jc w:val="center"/>
            </w:pPr>
            <w:r>
              <w:t xml:space="preserve">Aménagement de la rue de la commune de Paris et </w:t>
            </w:r>
            <w:proofErr w:type="spellStart"/>
            <w:r>
              <w:t>Dennetière</w:t>
            </w:r>
            <w:proofErr w:type="spellEnd"/>
          </w:p>
        </w:tc>
        <w:tc>
          <w:tcPr>
            <w:tcW w:w="1870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Auby</w:t>
            </w:r>
          </w:p>
        </w:tc>
        <w:tc>
          <w:tcPr>
            <w:tcW w:w="1831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Aménagement urbain</w:t>
            </w:r>
          </w:p>
        </w:tc>
        <w:tc>
          <w:tcPr>
            <w:tcW w:w="1717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0844F6" w:rsidTr="0006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0844F6" w:rsidRDefault="000844F6" w:rsidP="00064740">
            <w:pPr>
              <w:jc w:val="center"/>
            </w:pPr>
            <w:r>
              <w:t>Composition paysagère, espaces publics et paysage</w:t>
            </w:r>
          </w:p>
        </w:tc>
        <w:tc>
          <w:tcPr>
            <w:tcW w:w="1870" w:type="dxa"/>
            <w:vAlign w:val="center"/>
          </w:tcPr>
          <w:p w:rsidR="000844F6" w:rsidRDefault="000844F6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814" w:type="dxa"/>
            <w:vAlign w:val="center"/>
          </w:tcPr>
          <w:p w:rsidR="000844F6" w:rsidRDefault="000844F6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Englos</w:t>
            </w:r>
            <w:proofErr w:type="spellEnd"/>
          </w:p>
        </w:tc>
        <w:tc>
          <w:tcPr>
            <w:tcW w:w="1831" w:type="dxa"/>
            <w:vAlign w:val="center"/>
          </w:tcPr>
          <w:p w:rsidR="000844F6" w:rsidRDefault="000844F6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Aménagement paysager</w:t>
            </w:r>
          </w:p>
        </w:tc>
        <w:tc>
          <w:tcPr>
            <w:tcW w:w="1717" w:type="dxa"/>
            <w:vAlign w:val="center"/>
          </w:tcPr>
          <w:p w:rsidR="000844F6" w:rsidRDefault="000844F6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0844F6" w:rsidTr="0006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0844F6" w:rsidRDefault="000844F6" w:rsidP="00064740">
            <w:pPr>
              <w:jc w:val="center"/>
            </w:pPr>
            <w:r>
              <w:t>Le Bois habité</w:t>
            </w:r>
          </w:p>
        </w:tc>
        <w:tc>
          <w:tcPr>
            <w:tcW w:w="1870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814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 individuel, habitat semi-collectif, habitat collectif</w:t>
            </w:r>
          </w:p>
        </w:tc>
        <w:tc>
          <w:tcPr>
            <w:tcW w:w="1717" w:type="dxa"/>
            <w:vAlign w:val="center"/>
          </w:tcPr>
          <w:p w:rsidR="000844F6" w:rsidRDefault="000844F6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2771A3" w:rsidTr="0006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2771A3" w:rsidRDefault="002771A3" w:rsidP="00064740">
            <w:pPr>
              <w:jc w:val="center"/>
            </w:pPr>
            <w:r>
              <w:t>Jardin Valmont</w:t>
            </w:r>
          </w:p>
        </w:tc>
        <w:tc>
          <w:tcPr>
            <w:tcW w:w="1870" w:type="dxa"/>
            <w:vAlign w:val="center"/>
          </w:tcPr>
          <w:p w:rsidR="002771A3" w:rsidRDefault="002771A3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814" w:type="dxa"/>
            <w:vAlign w:val="center"/>
          </w:tcPr>
          <w:p w:rsidR="002771A3" w:rsidRDefault="002771A3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Anzin</w:t>
            </w:r>
          </w:p>
        </w:tc>
        <w:tc>
          <w:tcPr>
            <w:tcW w:w="1831" w:type="dxa"/>
            <w:vAlign w:val="center"/>
          </w:tcPr>
          <w:p w:rsidR="002771A3" w:rsidRDefault="002771A3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Aménagement paysager</w:t>
            </w:r>
          </w:p>
        </w:tc>
        <w:tc>
          <w:tcPr>
            <w:tcW w:w="1717" w:type="dxa"/>
            <w:vAlign w:val="center"/>
          </w:tcPr>
          <w:p w:rsidR="002771A3" w:rsidRDefault="002771A3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Urbanisme</w:t>
            </w:r>
          </w:p>
        </w:tc>
      </w:tr>
      <w:tr w:rsidR="002771A3" w:rsidTr="0006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2771A3" w:rsidRDefault="002771A3" w:rsidP="00064740">
            <w:pPr>
              <w:jc w:val="center"/>
            </w:pPr>
            <w:r>
              <w:t>Aménagement du centre-ville</w:t>
            </w:r>
          </w:p>
        </w:tc>
        <w:tc>
          <w:tcPr>
            <w:tcW w:w="1870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814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Haubourdin</w:t>
            </w:r>
          </w:p>
        </w:tc>
        <w:tc>
          <w:tcPr>
            <w:tcW w:w="1831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Aménagement paysager</w:t>
            </w:r>
          </w:p>
        </w:tc>
        <w:tc>
          <w:tcPr>
            <w:tcW w:w="1717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</w:tbl>
    <w:p w:rsidR="00D71A1E" w:rsidRDefault="00D71A1E"/>
    <w:p w:rsidR="002771A3" w:rsidRDefault="002771A3" w:rsidP="002771A3">
      <w:pPr>
        <w:spacing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lastRenderedPageBreak/>
        <w:t>Vers un urbanisme du 21</w:t>
      </w:r>
      <w:r w:rsidRPr="00EB2E87">
        <w:rPr>
          <w:rFonts w:ascii="Calibri Light" w:hAnsi="Calibri Light"/>
          <w:sz w:val="24"/>
          <w:szCs w:val="24"/>
          <w:vertAlign w:val="superscript"/>
        </w:rPr>
        <w:t>ème</w:t>
      </w:r>
      <w:r>
        <w:rPr>
          <w:rFonts w:ascii="Calibri Light" w:hAnsi="Calibri Light"/>
          <w:sz w:val="24"/>
          <w:szCs w:val="24"/>
        </w:rPr>
        <w:t xml:space="preserve"> siècle (</w:t>
      </w:r>
      <w:r>
        <w:rPr>
          <w:rFonts w:ascii="Calibri Light" w:hAnsi="Calibri Light"/>
          <w:sz w:val="24"/>
          <w:szCs w:val="24"/>
        </w:rPr>
        <w:t xml:space="preserve">nouveau quartier, </w:t>
      </w:r>
      <w:proofErr w:type="spellStart"/>
      <w:r>
        <w:rPr>
          <w:rFonts w:ascii="Calibri Light" w:hAnsi="Calibri Light"/>
          <w:sz w:val="24"/>
          <w:szCs w:val="24"/>
        </w:rPr>
        <w:t>écoquartier</w:t>
      </w:r>
      <w:proofErr w:type="spellEnd"/>
      <w:r>
        <w:rPr>
          <w:rFonts w:ascii="Calibri Light" w:hAnsi="Calibri Light"/>
          <w:sz w:val="24"/>
          <w:szCs w:val="24"/>
        </w:rPr>
        <w:t>)</w:t>
      </w:r>
    </w:p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2771A3" w:rsidTr="000647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2771A3" w:rsidRDefault="002771A3" w:rsidP="00064740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2771A3" w:rsidRDefault="002771A3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2771A3" w:rsidRDefault="002771A3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2771A3" w:rsidRDefault="002771A3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2771A3" w:rsidRDefault="002771A3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2771A3" w:rsidTr="0006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2771A3" w:rsidRDefault="002771A3" w:rsidP="00064740">
            <w:pPr>
              <w:jc w:val="center"/>
            </w:pPr>
            <w:r>
              <w:t>Parc scientifique de la Haute Borne</w:t>
            </w:r>
            <w:r>
              <w:t xml:space="preserve"> </w:t>
            </w:r>
          </w:p>
        </w:tc>
        <w:tc>
          <w:tcPr>
            <w:tcW w:w="1870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Villeneuve d’Ascq</w:t>
            </w:r>
          </w:p>
        </w:tc>
        <w:tc>
          <w:tcPr>
            <w:tcW w:w="1831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 semi-collectif, habitat collectif</w:t>
            </w:r>
            <w:r>
              <w:t xml:space="preserve">  </w:t>
            </w:r>
          </w:p>
        </w:tc>
        <w:tc>
          <w:tcPr>
            <w:tcW w:w="1717" w:type="dxa"/>
            <w:vAlign w:val="center"/>
          </w:tcPr>
          <w:p w:rsidR="002771A3" w:rsidRDefault="002771A3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Urbanisme</w:t>
            </w:r>
          </w:p>
        </w:tc>
      </w:tr>
    </w:tbl>
    <w:p w:rsidR="002771A3" w:rsidRDefault="002771A3" w:rsidP="002771A3">
      <w:pPr>
        <w:spacing w:after="0"/>
        <w:rPr>
          <w:rFonts w:ascii="Calibri Light" w:hAnsi="Calibri Light"/>
          <w:sz w:val="24"/>
          <w:szCs w:val="24"/>
        </w:rPr>
      </w:pPr>
    </w:p>
    <w:p w:rsidR="002771A3" w:rsidRDefault="002771A3"/>
    <w:p w:rsidR="008D093D" w:rsidRDefault="00527AF2" w:rsidP="008D093D">
      <w:pPr>
        <w:spacing w:after="0"/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527AF2">
        <w:rPr>
          <w:rFonts w:ascii="Calibri Light" w:hAnsi="Calibri Light"/>
          <w:color w:val="365F91" w:themeColor="accent1" w:themeShade="BF"/>
          <w:sz w:val="28"/>
          <w:szCs w:val="28"/>
        </w:rPr>
        <w:t>Architecture</w:t>
      </w:r>
      <w:r>
        <w:rPr>
          <w:rFonts w:ascii="Calibri Light" w:hAnsi="Calibri Light"/>
          <w:color w:val="365F91" w:themeColor="accent1" w:themeShade="BF"/>
          <w:sz w:val="28"/>
          <w:szCs w:val="28"/>
        </w:rPr>
        <w:t> :</w:t>
      </w:r>
    </w:p>
    <w:p w:rsidR="006A58E4" w:rsidRDefault="00AB39F9" w:rsidP="006A58E4">
      <w:pPr>
        <w:spacing w:after="0"/>
        <w:rPr>
          <w:rFonts w:ascii="Calibri Light" w:hAnsi="Calibri Light"/>
          <w:sz w:val="24"/>
          <w:szCs w:val="24"/>
        </w:rPr>
      </w:pPr>
      <w:r w:rsidRPr="006A58E4">
        <w:rPr>
          <w:rFonts w:ascii="Calibri Light" w:hAnsi="Calibri Light"/>
          <w:sz w:val="24"/>
          <w:szCs w:val="24"/>
        </w:rPr>
        <w:t>Recon</w:t>
      </w:r>
      <w:r w:rsidR="006A58E4">
        <w:rPr>
          <w:rFonts w:ascii="Calibri Light" w:hAnsi="Calibri Light"/>
          <w:sz w:val="24"/>
          <w:szCs w:val="24"/>
        </w:rPr>
        <w:t>versions e</w:t>
      </w:r>
      <w:r w:rsidR="006A58E4" w:rsidRPr="006A58E4">
        <w:rPr>
          <w:rFonts w:ascii="Calibri Light" w:hAnsi="Calibri Light"/>
          <w:sz w:val="24"/>
          <w:szCs w:val="24"/>
        </w:rPr>
        <w:t xml:space="preserve">t rénovation </w:t>
      </w:r>
      <w:r w:rsidRPr="006A58E4">
        <w:rPr>
          <w:rFonts w:ascii="Calibri Light" w:hAnsi="Calibri Light"/>
          <w:sz w:val="24"/>
          <w:szCs w:val="24"/>
        </w:rPr>
        <w:t xml:space="preserve">de bâti </w:t>
      </w:r>
      <w:r w:rsidR="00527AF2" w:rsidRPr="006A58E4">
        <w:rPr>
          <w:rFonts w:ascii="Calibri Light" w:hAnsi="Calibri Light"/>
          <w:sz w:val="24"/>
          <w:szCs w:val="24"/>
        </w:rPr>
        <w:t xml:space="preserve">ancien </w:t>
      </w:r>
      <w:r w:rsidR="00373297">
        <w:rPr>
          <w:rFonts w:ascii="Calibri Light" w:hAnsi="Calibri Light"/>
          <w:sz w:val="24"/>
          <w:szCs w:val="24"/>
        </w:rPr>
        <w:t>pour équipements culturels</w:t>
      </w:r>
    </w:p>
    <w:p w:rsidR="00373297" w:rsidRDefault="00373297" w:rsidP="00373297">
      <w:r>
        <w:t>Lille 2004 et autres</w:t>
      </w:r>
    </w:p>
    <w:tbl>
      <w:tblPr>
        <w:tblStyle w:val="GridTable4Accent4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373297" w:rsidTr="00373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373297" w:rsidP="00373297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373297" w:rsidRDefault="00373297" w:rsidP="00373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373297" w:rsidRDefault="00373297" w:rsidP="00373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vAlign w:val="center"/>
          </w:tcPr>
          <w:p w:rsidR="00373297" w:rsidRDefault="00373297" w:rsidP="00373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373297" w:rsidRDefault="00373297" w:rsidP="003732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373297" w:rsidTr="0037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373297" w:rsidP="00373297">
            <w:pPr>
              <w:jc w:val="center"/>
            </w:pPr>
            <w:r>
              <w:t>Musée d’art et d’industrie, « la Piscine »</w:t>
            </w:r>
            <w:r>
              <w:t xml:space="preserve"> </w:t>
            </w:r>
          </w:p>
        </w:tc>
        <w:tc>
          <w:tcPr>
            <w:tcW w:w="1870" w:type="dxa"/>
            <w:vAlign w:val="center"/>
          </w:tcPr>
          <w:p w:rsidR="00373297" w:rsidRDefault="00373297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814" w:type="dxa"/>
            <w:vAlign w:val="center"/>
          </w:tcPr>
          <w:p w:rsidR="00373297" w:rsidRDefault="00373297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Roubaix</w:t>
            </w:r>
          </w:p>
        </w:tc>
        <w:tc>
          <w:tcPr>
            <w:tcW w:w="1831" w:type="dxa"/>
            <w:vAlign w:val="center"/>
          </w:tcPr>
          <w:p w:rsidR="00373297" w:rsidRDefault="00373297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Equipement culturel</w:t>
            </w:r>
            <w:r w:rsidRPr="008D093D">
              <w:t xml:space="preserve"> </w:t>
            </w:r>
          </w:p>
        </w:tc>
        <w:tc>
          <w:tcPr>
            <w:tcW w:w="1717" w:type="dxa"/>
            <w:vAlign w:val="center"/>
          </w:tcPr>
          <w:p w:rsidR="00373297" w:rsidRDefault="00373297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373297" w:rsidTr="0037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373297" w:rsidP="00373297">
            <w:pPr>
              <w:jc w:val="center"/>
            </w:pPr>
            <w:r>
              <w:t>Centre historique minier</w:t>
            </w:r>
          </w:p>
        </w:tc>
        <w:tc>
          <w:tcPr>
            <w:tcW w:w="1870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1814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Lewarde</w:t>
            </w:r>
            <w:proofErr w:type="spellEnd"/>
          </w:p>
        </w:tc>
        <w:tc>
          <w:tcPr>
            <w:tcW w:w="1831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culturel</w:t>
            </w:r>
            <w:r w:rsidR="00373297">
              <w:t xml:space="preserve">  </w:t>
            </w:r>
          </w:p>
        </w:tc>
        <w:tc>
          <w:tcPr>
            <w:tcW w:w="1717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373297" w:rsidTr="0037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866ABB" w:rsidP="00373297">
            <w:pPr>
              <w:jc w:val="center"/>
            </w:pPr>
            <w:r>
              <w:t>Ferme d’en haut</w:t>
            </w:r>
          </w:p>
        </w:tc>
        <w:tc>
          <w:tcPr>
            <w:tcW w:w="1870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814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Villeneuve d’Ascq</w:t>
            </w:r>
          </w:p>
        </w:tc>
        <w:tc>
          <w:tcPr>
            <w:tcW w:w="1831" w:type="dxa"/>
            <w:vAlign w:val="center"/>
          </w:tcPr>
          <w:p w:rsidR="00373297" w:rsidRPr="006A58E4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Equipement culturel</w:t>
            </w:r>
          </w:p>
        </w:tc>
        <w:tc>
          <w:tcPr>
            <w:tcW w:w="1717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  <w:r w:rsidR="00373297">
              <w:t xml:space="preserve"> </w:t>
            </w:r>
          </w:p>
        </w:tc>
      </w:tr>
      <w:tr w:rsidR="00373297" w:rsidTr="0037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866ABB" w:rsidP="00373297">
            <w:pPr>
              <w:jc w:val="center"/>
            </w:pPr>
            <w:r>
              <w:t>La Condition publique</w:t>
            </w:r>
            <w:r w:rsidR="00373297">
              <w:t xml:space="preserve"> </w:t>
            </w:r>
          </w:p>
        </w:tc>
        <w:tc>
          <w:tcPr>
            <w:tcW w:w="1870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814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Roubaix</w:t>
            </w:r>
          </w:p>
        </w:tc>
        <w:tc>
          <w:tcPr>
            <w:tcW w:w="1831" w:type="dxa"/>
            <w:vAlign w:val="center"/>
          </w:tcPr>
          <w:p w:rsidR="00373297" w:rsidRPr="006A58E4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culturel</w:t>
            </w:r>
          </w:p>
        </w:tc>
        <w:tc>
          <w:tcPr>
            <w:tcW w:w="1717" w:type="dxa"/>
            <w:vAlign w:val="center"/>
          </w:tcPr>
          <w:p w:rsidR="00373297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373297" w:rsidTr="0037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373297" w:rsidRDefault="00866ABB" w:rsidP="00373297">
            <w:pPr>
              <w:jc w:val="center"/>
            </w:pPr>
            <w:r>
              <w:t>Médiathèque la Corderie</w:t>
            </w:r>
          </w:p>
        </w:tc>
        <w:tc>
          <w:tcPr>
            <w:tcW w:w="1870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2006</w:t>
            </w:r>
          </w:p>
        </w:tc>
        <w:tc>
          <w:tcPr>
            <w:tcW w:w="1814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Marcq-en-baroeul</w:t>
            </w:r>
            <w:proofErr w:type="spellEnd"/>
          </w:p>
        </w:tc>
        <w:tc>
          <w:tcPr>
            <w:tcW w:w="1831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Equipement culturel</w:t>
            </w:r>
          </w:p>
        </w:tc>
        <w:tc>
          <w:tcPr>
            <w:tcW w:w="1717" w:type="dxa"/>
            <w:vAlign w:val="center"/>
          </w:tcPr>
          <w:p w:rsidR="00373297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866ABB" w:rsidTr="003732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866ABB" w:rsidRDefault="00866ABB" w:rsidP="00373297">
            <w:pPr>
              <w:jc w:val="center"/>
            </w:pPr>
            <w:r>
              <w:t>Transformation et extension de la chapelle de l’ancienne maison de retraite en médiathèque</w:t>
            </w:r>
          </w:p>
        </w:tc>
        <w:tc>
          <w:tcPr>
            <w:tcW w:w="1870" w:type="dxa"/>
            <w:vAlign w:val="center"/>
          </w:tcPr>
          <w:p w:rsidR="00866ABB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vAlign w:val="center"/>
          </w:tcPr>
          <w:p w:rsidR="00866ABB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Cassel</w:t>
            </w:r>
          </w:p>
        </w:tc>
        <w:tc>
          <w:tcPr>
            <w:tcW w:w="1831" w:type="dxa"/>
            <w:vAlign w:val="center"/>
          </w:tcPr>
          <w:p w:rsidR="00866ABB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culturel</w:t>
            </w:r>
          </w:p>
        </w:tc>
        <w:tc>
          <w:tcPr>
            <w:tcW w:w="1717" w:type="dxa"/>
            <w:vAlign w:val="center"/>
          </w:tcPr>
          <w:p w:rsidR="00866ABB" w:rsidRDefault="00866ABB" w:rsidP="003732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866ABB" w:rsidTr="003732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vAlign w:val="center"/>
          </w:tcPr>
          <w:p w:rsidR="00866ABB" w:rsidRDefault="00866ABB" w:rsidP="00373297">
            <w:pPr>
              <w:jc w:val="center"/>
            </w:pPr>
            <w:r>
              <w:t>Gare numérique</w:t>
            </w:r>
          </w:p>
        </w:tc>
        <w:tc>
          <w:tcPr>
            <w:tcW w:w="1870" w:type="dxa"/>
            <w:vAlign w:val="center"/>
          </w:tcPr>
          <w:p w:rsidR="00866ABB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vAlign w:val="center"/>
          </w:tcPr>
          <w:p w:rsidR="00866ABB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Jeumont</w:t>
            </w:r>
          </w:p>
        </w:tc>
        <w:tc>
          <w:tcPr>
            <w:tcW w:w="1831" w:type="dxa"/>
            <w:vAlign w:val="center"/>
          </w:tcPr>
          <w:p w:rsidR="00866ABB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Equipement culturel</w:t>
            </w:r>
          </w:p>
        </w:tc>
        <w:tc>
          <w:tcPr>
            <w:tcW w:w="1717" w:type="dxa"/>
            <w:vAlign w:val="center"/>
          </w:tcPr>
          <w:p w:rsidR="00866ABB" w:rsidRDefault="00866ABB" w:rsidP="003732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</w:p>
        </w:tc>
      </w:tr>
    </w:tbl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P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1B3AC5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AA2AB1" w:rsidRPr="001B3AC5" w:rsidRDefault="00AA2AB1" w:rsidP="001B3AC5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AA2AB1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>
        <w:rPr>
          <w:rFonts w:ascii="Calibri Light" w:hAnsi="Calibri Light"/>
          <w:sz w:val="24"/>
          <w:szCs w:val="24"/>
        </w:rPr>
        <w:t>Constructions HQE, bioclimatiques.</w:t>
      </w:r>
    </w:p>
    <w:tbl>
      <w:tblPr>
        <w:tblStyle w:val="GridTable4Accent4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1838"/>
        <w:gridCol w:w="1870"/>
        <w:gridCol w:w="1814"/>
        <w:gridCol w:w="2109"/>
        <w:gridCol w:w="1717"/>
      </w:tblGrid>
      <w:tr w:rsidR="00AA2AB1" w:rsidTr="00EB5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AA2AB1" w:rsidRDefault="00AA2AB1" w:rsidP="00064740">
            <w:pPr>
              <w:jc w:val="center"/>
            </w:pPr>
            <w:r>
              <w:t>Nom</w:t>
            </w:r>
          </w:p>
        </w:tc>
        <w:tc>
          <w:tcPr>
            <w:tcW w:w="1870" w:type="dxa"/>
            <w:vAlign w:val="center"/>
          </w:tcPr>
          <w:p w:rsidR="00AA2AB1" w:rsidRDefault="00AA2AB1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vAlign w:val="center"/>
          </w:tcPr>
          <w:p w:rsidR="00AA2AB1" w:rsidRDefault="00AA2AB1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2109" w:type="dxa"/>
            <w:vAlign w:val="center"/>
          </w:tcPr>
          <w:p w:rsidR="00AA2AB1" w:rsidRDefault="00AA2AB1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vAlign w:val="center"/>
          </w:tcPr>
          <w:p w:rsidR="00AA2AB1" w:rsidRDefault="00AA2AB1" w:rsidP="000647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AA2AB1" w:rsidTr="00EB5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AA2AB1" w:rsidRDefault="00AA2AB1" w:rsidP="00064740">
            <w:pPr>
              <w:jc w:val="center"/>
            </w:pPr>
            <w:r>
              <w:t>Côté Parc… 34 maisons « Serre »</w:t>
            </w:r>
            <w:r>
              <w:t xml:space="preserve"> </w:t>
            </w:r>
          </w:p>
        </w:tc>
        <w:tc>
          <w:tcPr>
            <w:tcW w:w="1870" w:type="dxa"/>
            <w:vAlign w:val="center"/>
          </w:tcPr>
          <w:p w:rsidR="00AA2AB1" w:rsidRDefault="00AA2AB1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2005</w:t>
            </w:r>
          </w:p>
        </w:tc>
        <w:tc>
          <w:tcPr>
            <w:tcW w:w="1814" w:type="dxa"/>
            <w:vAlign w:val="center"/>
          </w:tcPr>
          <w:p w:rsidR="00AA2AB1" w:rsidRDefault="00AA2AB1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Tourcoing</w:t>
            </w:r>
          </w:p>
        </w:tc>
        <w:tc>
          <w:tcPr>
            <w:tcW w:w="2109" w:type="dxa"/>
            <w:vAlign w:val="center"/>
          </w:tcPr>
          <w:p w:rsidR="00AA2AB1" w:rsidRDefault="00AA2AB1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Habitat individuel</w:t>
            </w:r>
            <w:r w:rsidRPr="008D093D">
              <w:t xml:space="preserve"> </w:t>
            </w:r>
          </w:p>
        </w:tc>
        <w:tc>
          <w:tcPr>
            <w:tcW w:w="1717" w:type="dxa"/>
            <w:vAlign w:val="center"/>
          </w:tcPr>
          <w:p w:rsidR="00AA2AB1" w:rsidRDefault="00AA2AB1" w:rsidP="000647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Architecture</w:t>
            </w:r>
          </w:p>
        </w:tc>
      </w:tr>
      <w:tr w:rsidR="00AA2AB1" w:rsidTr="00EB5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AA2AB1" w:rsidRDefault="00AA2AB1" w:rsidP="00064740">
            <w:pPr>
              <w:jc w:val="center"/>
            </w:pPr>
            <w:r>
              <w:t xml:space="preserve">Collège HQE de </w:t>
            </w:r>
            <w:proofErr w:type="spellStart"/>
            <w:r>
              <w:t>Wazemmes</w:t>
            </w:r>
            <w:proofErr w:type="spellEnd"/>
          </w:p>
        </w:tc>
        <w:tc>
          <w:tcPr>
            <w:tcW w:w="1870" w:type="dxa"/>
            <w:vAlign w:val="center"/>
          </w:tcPr>
          <w:p w:rsidR="00AA2AB1" w:rsidRDefault="00AA2AB1" w:rsidP="00AA2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>
              <w:t>8</w:t>
            </w:r>
          </w:p>
        </w:tc>
        <w:tc>
          <w:tcPr>
            <w:tcW w:w="1814" w:type="dxa"/>
            <w:vAlign w:val="center"/>
          </w:tcPr>
          <w:p w:rsidR="00AA2AB1" w:rsidRDefault="00AA2AB1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2109" w:type="dxa"/>
            <w:vAlign w:val="center"/>
          </w:tcPr>
          <w:p w:rsidR="00AA2AB1" w:rsidRDefault="00AA2AB1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Equipement scolaire/universitaire</w:t>
            </w:r>
            <w:r>
              <w:t xml:space="preserve">  </w:t>
            </w:r>
          </w:p>
        </w:tc>
        <w:tc>
          <w:tcPr>
            <w:tcW w:w="1717" w:type="dxa"/>
            <w:vAlign w:val="center"/>
          </w:tcPr>
          <w:p w:rsidR="00AA2AB1" w:rsidRDefault="00AA2AB1" w:rsidP="000647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Architecture</w:t>
            </w:r>
          </w:p>
        </w:tc>
      </w:tr>
    </w:tbl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1B3AC5" w:rsidRDefault="001B3AC5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EB51BA" w:rsidRDefault="00EB51BA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EB51BA" w:rsidRDefault="00EB51BA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EB51BA" w:rsidRDefault="00EB51BA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</w:p>
    <w:p w:rsidR="00861DD9" w:rsidRPr="00861DD9" w:rsidRDefault="00861DD9" w:rsidP="006A58E4">
      <w:pPr>
        <w:rPr>
          <w:rFonts w:ascii="Calibri Light" w:hAnsi="Calibri Light"/>
          <w:color w:val="365F91" w:themeColor="accent1" w:themeShade="BF"/>
          <w:sz w:val="28"/>
          <w:szCs w:val="28"/>
        </w:rPr>
      </w:pPr>
      <w:r w:rsidRPr="00861DD9">
        <w:rPr>
          <w:rFonts w:ascii="Calibri Light" w:hAnsi="Calibri Light"/>
          <w:color w:val="365F91" w:themeColor="accent1" w:themeShade="BF"/>
          <w:sz w:val="28"/>
          <w:szCs w:val="28"/>
        </w:rPr>
        <w:lastRenderedPageBreak/>
        <w:t xml:space="preserve">Aménagement, Environnement, paysage </w:t>
      </w:r>
    </w:p>
    <w:p w:rsidR="00861DD9" w:rsidRDefault="00EB51BA" w:rsidP="00EB51BA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Jardins et parcs urbains</w:t>
      </w:r>
    </w:p>
    <w:tbl>
      <w:tblPr>
        <w:tblStyle w:val="GridTable4Accent6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830"/>
        <w:gridCol w:w="1870"/>
        <w:gridCol w:w="1814"/>
        <w:gridCol w:w="1831"/>
        <w:gridCol w:w="1717"/>
      </w:tblGrid>
      <w:tr w:rsidR="00861DD9" w:rsidTr="001B3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</w:pPr>
            <w:r>
              <w:t>Nom</w:t>
            </w:r>
          </w:p>
        </w:tc>
        <w:tc>
          <w:tcPr>
            <w:tcW w:w="1870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Année</w:t>
            </w:r>
          </w:p>
        </w:tc>
        <w:tc>
          <w:tcPr>
            <w:tcW w:w="1814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Lieu</w:t>
            </w:r>
          </w:p>
        </w:tc>
        <w:tc>
          <w:tcPr>
            <w:tcW w:w="1831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17" w:type="dxa"/>
            <w:shd w:val="clear" w:color="auto" w:fill="9BBB59" w:themeFill="accent3"/>
            <w:vAlign w:val="center"/>
          </w:tcPr>
          <w:p w:rsidR="00861DD9" w:rsidRDefault="00861DD9" w:rsidP="00D156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Domaine</w:t>
            </w:r>
          </w:p>
        </w:tc>
      </w:tr>
      <w:tr w:rsidR="00861DD9" w:rsidTr="00861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</w:pPr>
            <w:r>
              <w:t>Parc Matisse</w:t>
            </w:r>
            <w:r w:rsidR="001B3AC5">
              <w:t xml:space="preserve"> </w:t>
            </w:r>
          </w:p>
        </w:tc>
        <w:tc>
          <w:tcPr>
            <w:tcW w:w="1870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2001</w:t>
            </w:r>
          </w:p>
        </w:tc>
        <w:tc>
          <w:tcPr>
            <w:tcW w:w="1814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Aménagement paysager</w:t>
            </w:r>
            <w:r w:rsidR="001B3AC5">
              <w:t xml:space="preserve"> </w:t>
            </w:r>
          </w:p>
        </w:tc>
        <w:tc>
          <w:tcPr>
            <w:tcW w:w="1717" w:type="dxa"/>
            <w:tcBorders>
              <w:top w:val="single" w:sz="4" w:space="0" w:color="F79646" w:themeColor="accent6"/>
            </w:tcBorders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1BA">
              <w:t>Aménagement, Environnement, paysage</w:t>
            </w:r>
          </w:p>
        </w:tc>
      </w:tr>
      <w:tr w:rsidR="00861DD9" w:rsidTr="001B3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EB51BA" w:rsidP="00D156F9">
            <w:pPr>
              <w:jc w:val="center"/>
            </w:pPr>
            <w:r>
              <w:t>Jardin des Géants</w:t>
            </w:r>
          </w:p>
        </w:tc>
        <w:tc>
          <w:tcPr>
            <w:tcW w:w="1870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EB51BA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2007</w:t>
            </w:r>
          </w:p>
        </w:tc>
        <w:tc>
          <w:tcPr>
            <w:tcW w:w="1814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EB51BA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Lille</w:t>
            </w:r>
          </w:p>
        </w:tc>
        <w:tc>
          <w:tcPr>
            <w:tcW w:w="1831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EB51BA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Aménagement paysager</w:t>
            </w:r>
          </w:p>
        </w:tc>
        <w:tc>
          <w:tcPr>
            <w:tcW w:w="1717" w:type="dxa"/>
            <w:tcBorders>
              <w:bottom w:val="single" w:sz="4" w:space="0" w:color="FABF8F" w:themeColor="accent6" w:themeTint="99"/>
            </w:tcBorders>
            <w:vAlign w:val="center"/>
          </w:tcPr>
          <w:p w:rsidR="00861DD9" w:rsidRDefault="00EB51BA" w:rsidP="00D15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51BA">
              <w:t>Aménagement, Environnement, paysage</w:t>
            </w:r>
          </w:p>
        </w:tc>
      </w:tr>
      <w:tr w:rsidR="001B3AC5" w:rsidTr="001B3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</w:pPr>
            <w:r>
              <w:t>Parc Jean-Baptiste Lebas</w:t>
            </w:r>
          </w:p>
        </w:tc>
        <w:tc>
          <w:tcPr>
            <w:tcW w:w="1870" w:type="dxa"/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2004</w:t>
            </w:r>
          </w:p>
        </w:tc>
        <w:tc>
          <w:tcPr>
            <w:tcW w:w="1814" w:type="dxa"/>
            <w:shd w:val="clear" w:color="auto" w:fill="D6E3BC" w:themeFill="accent3" w:themeFillTint="66"/>
            <w:vAlign w:val="center"/>
          </w:tcPr>
          <w:p w:rsidR="00861DD9" w:rsidRDefault="00873F5F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Lille </w:t>
            </w:r>
          </w:p>
        </w:tc>
        <w:tc>
          <w:tcPr>
            <w:tcW w:w="1831" w:type="dxa"/>
            <w:shd w:val="clear" w:color="auto" w:fill="D6E3BC" w:themeFill="accent3" w:themeFillTint="66"/>
            <w:vAlign w:val="center"/>
          </w:tcPr>
          <w:p w:rsidR="00861DD9" w:rsidRDefault="00EB51BA" w:rsidP="00873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Aménagement paysager</w:t>
            </w:r>
            <w:r w:rsidR="00873F5F">
              <w:t xml:space="preserve"> </w:t>
            </w:r>
          </w:p>
        </w:tc>
        <w:tc>
          <w:tcPr>
            <w:tcW w:w="1717" w:type="dxa"/>
            <w:shd w:val="clear" w:color="auto" w:fill="D6E3BC" w:themeFill="accent3" w:themeFillTint="66"/>
            <w:vAlign w:val="center"/>
          </w:tcPr>
          <w:p w:rsidR="00861DD9" w:rsidRDefault="00EB51BA" w:rsidP="00D156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51BA">
              <w:t>Aménagement, Environnement, paysage</w:t>
            </w:r>
          </w:p>
        </w:tc>
      </w:tr>
    </w:tbl>
    <w:p w:rsidR="00861DD9" w:rsidRDefault="00861DD9" w:rsidP="00861DD9">
      <w:pPr>
        <w:spacing w:after="0"/>
        <w:rPr>
          <w:rFonts w:ascii="Calibri Light" w:hAnsi="Calibri Light"/>
          <w:sz w:val="24"/>
          <w:szCs w:val="24"/>
        </w:rPr>
      </w:pPr>
    </w:p>
    <w:p w:rsidR="00861DD9" w:rsidRDefault="00861DD9" w:rsidP="00861DD9">
      <w:pPr>
        <w:pStyle w:val="Titre3"/>
        <w:ind w:firstLine="708"/>
      </w:pPr>
    </w:p>
    <w:p w:rsidR="00861DD9" w:rsidRDefault="00861DD9" w:rsidP="006A58E4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 w:rsidR="006A58E4" w:rsidRDefault="006A58E4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Default="00873F5F" w:rsidP="006A58E4">
      <w:pPr>
        <w:rPr>
          <w:rFonts w:ascii="Calibri Light" w:hAnsi="Calibri Light"/>
          <w:sz w:val="24"/>
          <w:szCs w:val="24"/>
        </w:rPr>
      </w:pPr>
    </w:p>
    <w:p w:rsidR="00873F5F" w:rsidRPr="006A58E4" w:rsidRDefault="00873F5F" w:rsidP="006A58E4">
      <w:pPr>
        <w:rPr>
          <w:rFonts w:ascii="Calibri Light" w:hAnsi="Calibri Light"/>
          <w:sz w:val="24"/>
          <w:szCs w:val="24"/>
        </w:rPr>
      </w:pPr>
      <w:bookmarkStart w:id="0" w:name="_GoBack"/>
      <w:bookmarkEnd w:id="0"/>
    </w:p>
    <w:sectPr w:rsidR="00873F5F" w:rsidRPr="006A58E4" w:rsidSect="00E67A0F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6D" w:rsidRDefault="006F7C6D" w:rsidP="006A58E4">
      <w:pPr>
        <w:spacing w:after="0" w:line="240" w:lineRule="auto"/>
      </w:pPr>
      <w:r>
        <w:separator/>
      </w:r>
    </w:p>
  </w:endnote>
  <w:endnote w:type="continuationSeparator" w:id="0">
    <w:p w:rsidR="006F7C6D" w:rsidRDefault="006F7C6D" w:rsidP="006A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6D" w:rsidRDefault="006F7C6D" w:rsidP="006A58E4">
      <w:pPr>
        <w:spacing w:after="0" w:line="240" w:lineRule="auto"/>
      </w:pPr>
      <w:r>
        <w:separator/>
      </w:r>
    </w:p>
  </w:footnote>
  <w:footnote w:type="continuationSeparator" w:id="0">
    <w:p w:rsidR="006F7C6D" w:rsidRDefault="006F7C6D" w:rsidP="006A5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0F"/>
    <w:rsid w:val="00016150"/>
    <w:rsid w:val="0007138C"/>
    <w:rsid w:val="00072D8A"/>
    <w:rsid w:val="000844F6"/>
    <w:rsid w:val="000C0189"/>
    <w:rsid w:val="00156761"/>
    <w:rsid w:val="0018357F"/>
    <w:rsid w:val="001B3AC5"/>
    <w:rsid w:val="0024176B"/>
    <w:rsid w:val="002771A3"/>
    <w:rsid w:val="002930B7"/>
    <w:rsid w:val="002C6360"/>
    <w:rsid w:val="00310C12"/>
    <w:rsid w:val="00313983"/>
    <w:rsid w:val="00373297"/>
    <w:rsid w:val="00412116"/>
    <w:rsid w:val="00485D1F"/>
    <w:rsid w:val="00527AF2"/>
    <w:rsid w:val="00547D64"/>
    <w:rsid w:val="005735AA"/>
    <w:rsid w:val="005C21D2"/>
    <w:rsid w:val="005F7071"/>
    <w:rsid w:val="00685CB7"/>
    <w:rsid w:val="006A58E4"/>
    <w:rsid w:val="006F7C6D"/>
    <w:rsid w:val="007F1213"/>
    <w:rsid w:val="00810A36"/>
    <w:rsid w:val="00850561"/>
    <w:rsid w:val="00861DD9"/>
    <w:rsid w:val="00866ABB"/>
    <w:rsid w:val="00871EAD"/>
    <w:rsid w:val="00873F5F"/>
    <w:rsid w:val="008D093D"/>
    <w:rsid w:val="008F057C"/>
    <w:rsid w:val="009157F9"/>
    <w:rsid w:val="009362CA"/>
    <w:rsid w:val="009B1D80"/>
    <w:rsid w:val="00A013F6"/>
    <w:rsid w:val="00A70F12"/>
    <w:rsid w:val="00AA2AB1"/>
    <w:rsid w:val="00AA4083"/>
    <w:rsid w:val="00AB39F9"/>
    <w:rsid w:val="00AE7169"/>
    <w:rsid w:val="00B53C99"/>
    <w:rsid w:val="00C306BD"/>
    <w:rsid w:val="00D67C38"/>
    <w:rsid w:val="00D71A1E"/>
    <w:rsid w:val="00D933F2"/>
    <w:rsid w:val="00DA69C6"/>
    <w:rsid w:val="00DC6A9F"/>
    <w:rsid w:val="00E67A0F"/>
    <w:rsid w:val="00EB2E87"/>
    <w:rsid w:val="00EB51BA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093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093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5">
    <w:name w:val="Grid Table 4 Accent 5"/>
    <w:basedOn w:val="TableauNormal"/>
    <w:uiPriority w:val="49"/>
    <w:rsid w:val="00547D6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8D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4">
    <w:name w:val="Grid Table 4 Accent 4"/>
    <w:basedOn w:val="TableauNormal"/>
    <w:uiPriority w:val="49"/>
    <w:rsid w:val="008D09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8E4"/>
  </w:style>
  <w:style w:type="paragraph" w:styleId="Pieddepage">
    <w:name w:val="footer"/>
    <w:basedOn w:val="Normal"/>
    <w:link w:val="Pieddepag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8E4"/>
  </w:style>
  <w:style w:type="table" w:customStyle="1" w:styleId="GridTable4Accent6">
    <w:name w:val="Grid Table 4 Accent 6"/>
    <w:basedOn w:val="TableauNormal"/>
    <w:uiPriority w:val="49"/>
    <w:rsid w:val="00861D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1B3A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093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D093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dTable4Accent5">
    <w:name w:val="Grid Table 4 Accent 5"/>
    <w:basedOn w:val="TableauNormal"/>
    <w:uiPriority w:val="49"/>
    <w:rsid w:val="00547D6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itre2Car">
    <w:name w:val="Titre 2 Car"/>
    <w:basedOn w:val="Policepardfaut"/>
    <w:link w:val="Titre2"/>
    <w:uiPriority w:val="9"/>
    <w:rsid w:val="008D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D09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4Accent4">
    <w:name w:val="Grid Table 4 Accent 4"/>
    <w:basedOn w:val="TableauNormal"/>
    <w:uiPriority w:val="49"/>
    <w:rsid w:val="008D093D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8E4"/>
  </w:style>
  <w:style w:type="paragraph" w:styleId="Pieddepage">
    <w:name w:val="footer"/>
    <w:basedOn w:val="Normal"/>
    <w:link w:val="PieddepageCar"/>
    <w:uiPriority w:val="99"/>
    <w:unhideWhenUsed/>
    <w:rsid w:val="006A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8E4"/>
  </w:style>
  <w:style w:type="table" w:customStyle="1" w:styleId="GridTable4Accent6">
    <w:name w:val="Grid Table 4 Accent 6"/>
    <w:basedOn w:val="TableauNormal"/>
    <w:uiPriority w:val="49"/>
    <w:rsid w:val="00861DD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1B3AC5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017B7EF9A8F429DF2BD57773E8FAC" ma:contentTypeVersion="6" ma:contentTypeDescription="Crée un document." ma:contentTypeScope="" ma:versionID="c25c162c9c6e5928991b8c6f576b0b5f">
  <xsd:schema xmlns:xsd="http://www.w3.org/2001/XMLSchema" xmlns:xs="http://www.w3.org/2001/XMLSchema" xmlns:p="http://schemas.microsoft.com/office/2006/metadata/properties" xmlns:ns2="c86afce0-c366-4249-98ae-0550fbbf2f96" targetNamespace="http://schemas.microsoft.com/office/2006/metadata/properties" ma:root="true" ma:fieldsID="a1c4d13406cfe9f8c67f5e28eb9d48e5" ns2:_="">
    <xsd:import namespace="c86afce0-c366-4249-98ae-0550fbbf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afce0-c366-4249-98ae-0550fbbf2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97304-29C3-4657-B094-314C77CE1853}"/>
</file>

<file path=customXml/itemProps2.xml><?xml version="1.0" encoding="utf-8"?>
<ds:datastoreItem xmlns:ds="http://schemas.openxmlformats.org/officeDocument/2006/customXml" ds:itemID="{1F81E529-B241-4D49-84AC-1A8E391FF05D}"/>
</file>

<file path=customXml/itemProps3.xml><?xml version="1.0" encoding="utf-8"?>
<ds:datastoreItem xmlns:ds="http://schemas.openxmlformats.org/officeDocument/2006/customXml" ds:itemID="{E82F15A3-0C12-4E5D-9888-6A75B8B718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BRAQUET</dc:creator>
  <cp:lastModifiedBy>Vincent LEVIVE</cp:lastModifiedBy>
  <cp:revision>3</cp:revision>
  <dcterms:created xsi:type="dcterms:W3CDTF">2019-06-19T14:25:00Z</dcterms:created>
  <dcterms:modified xsi:type="dcterms:W3CDTF">2019-06-19T15:46:00Z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0x010100233017B7EF9A8F429DF2BD57773E8FAC</vt:lpwstr>
  </property>
</Properties>
</file>