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312F" w14:textId="6AEA4084"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LOGO DES PARTENAIRES</w:t>
      </w:r>
    </w:p>
    <w:p w14:paraId="05D2A5BE" w14:textId="37B9E697" w:rsidR="00501C77" w:rsidRDefault="00501C77" w:rsidP="00501C77">
      <w:pPr>
        <w:spacing w:after="100"/>
        <w:rPr>
          <w:rFonts w:ascii="KOHINOOR BANGLA SEMIBOLD" w:hAnsi="KOHINOOR BANGLA SEMIBOLD" w:cs="KOHINOOR BANGLA SEMIBOLD"/>
          <w:b/>
          <w:bCs/>
          <w:color w:val="000000" w:themeColor="text1"/>
          <w:sz w:val="21"/>
          <w:szCs w:val="21"/>
        </w:rPr>
      </w:pPr>
    </w:p>
    <w:p w14:paraId="71CFF237" w14:textId="77777777" w:rsidR="00501C77" w:rsidRPr="00501C77" w:rsidRDefault="00501C77" w:rsidP="00501C77">
      <w:pPr>
        <w:spacing w:after="100"/>
        <w:rPr>
          <w:rFonts w:ascii="KOHINOOR BANGLA SEMIBOLD" w:hAnsi="KOHINOOR BANGLA SEMIBOLD" w:cs="KOHINOOR BANGLA SEMIBOLD"/>
          <w:b/>
          <w:bCs/>
          <w:color w:val="000000" w:themeColor="text1"/>
          <w:sz w:val="21"/>
          <w:szCs w:val="21"/>
        </w:rPr>
      </w:pPr>
    </w:p>
    <w:p w14:paraId="1C97A8DA" w14:textId="4264BEC4" w:rsidR="00501C77" w:rsidRPr="00501C77" w:rsidRDefault="00501C77" w:rsidP="00501C77">
      <w:pPr>
        <w:spacing w:after="100"/>
        <w:jc w:val="center"/>
        <w:rPr>
          <w:rFonts w:ascii="KOHINOOR BANGLA SEMIBOLD" w:hAnsi="KOHINOOR BANGLA SEMIBOLD" w:cs="KOHINOOR BANGLA SEMIBOLD"/>
          <w:b/>
          <w:bCs/>
          <w:color w:val="000000" w:themeColor="text1"/>
          <w:sz w:val="28"/>
          <w:szCs w:val="28"/>
        </w:rPr>
      </w:pPr>
      <w:r w:rsidRPr="00501C77">
        <w:rPr>
          <w:rFonts w:ascii="KOHINOOR BANGLA SEMIBOLD" w:hAnsi="KOHINOOR BANGLA SEMIBOLD" w:cs="KOHINOOR BANGLA SEMIBOLD"/>
          <w:b/>
          <w:bCs/>
          <w:color w:val="000000" w:themeColor="text1"/>
          <w:sz w:val="28"/>
          <w:szCs w:val="28"/>
        </w:rPr>
        <w:t>Convention de mise à disposition et de diffusion de données SIG vers la plateforme S-PASS Territoires</w:t>
      </w:r>
    </w:p>
    <w:p w14:paraId="5103C7F0" w14:textId="658EFFB0" w:rsidR="00501C77" w:rsidRPr="00501C77" w:rsidRDefault="00501C77" w:rsidP="00501C77">
      <w:pPr>
        <w:tabs>
          <w:tab w:val="left" w:pos="5584"/>
        </w:tabs>
        <w:spacing w:after="100"/>
        <w:rPr>
          <w:rFonts w:ascii="Kohinoor Bangla Light" w:hAnsi="Kohinoor Bangla Light" w:cs="Kohinoor Bangla Light"/>
          <w:color w:val="000000" w:themeColor="text1"/>
          <w:sz w:val="21"/>
          <w:szCs w:val="21"/>
        </w:rPr>
      </w:pPr>
    </w:p>
    <w:p w14:paraId="39F3F9B3" w14:textId="5FBF1E0B" w:rsidR="00501C77" w:rsidRPr="00501C77" w:rsidRDefault="00501C77" w:rsidP="00501C77">
      <w:pPr>
        <w:spacing w:after="100"/>
        <w:rPr>
          <w:rFonts w:ascii="Kohinoor Bangla Light" w:hAnsi="Kohinoor Bangla Light" w:cs="Kohinoor Bangla Light"/>
          <w:color w:val="000000" w:themeColor="text1"/>
          <w:sz w:val="21"/>
          <w:szCs w:val="21"/>
        </w:rPr>
      </w:pPr>
    </w:p>
    <w:p w14:paraId="41F079EB" w14:textId="4181F1C1" w:rsidR="00501C77" w:rsidRPr="00501C77" w:rsidRDefault="00501C77" w:rsidP="00501C77">
      <w:pPr>
        <w:spacing w:after="100"/>
        <w:rPr>
          <w:rFonts w:ascii="Kohinoor Bangla Light" w:hAnsi="Kohinoor Bangla Light" w:cs="Kohinoor Bangla Light"/>
          <w:color w:val="000000" w:themeColor="text1"/>
          <w:sz w:val="21"/>
          <w:szCs w:val="21"/>
        </w:rPr>
      </w:pPr>
    </w:p>
    <w:p w14:paraId="31245A99" w14:textId="5AB45F1F" w:rsidR="00501C77" w:rsidRPr="00501C77" w:rsidRDefault="00501C77" w:rsidP="00501C77">
      <w:pPr>
        <w:spacing w:after="100"/>
        <w:rPr>
          <w:rFonts w:ascii="Kohinoor Bangla Light" w:hAnsi="Kohinoor Bangla Light" w:cs="Kohinoor Bangla Light"/>
          <w:color w:val="000000" w:themeColor="text1"/>
          <w:sz w:val="21"/>
          <w:szCs w:val="21"/>
        </w:rPr>
      </w:pPr>
    </w:p>
    <w:p w14:paraId="54B2034C" w14:textId="4C356F0C" w:rsidR="00501C77" w:rsidRPr="00501C77" w:rsidRDefault="00501C77" w:rsidP="00501C77">
      <w:pPr>
        <w:spacing w:after="100"/>
        <w:rPr>
          <w:rFonts w:ascii="Kohinoor Bangla Light" w:hAnsi="Kohinoor Bangla Light" w:cs="Kohinoor Bangla Light"/>
          <w:color w:val="000000" w:themeColor="text1"/>
          <w:sz w:val="21"/>
          <w:szCs w:val="21"/>
        </w:rPr>
      </w:pPr>
    </w:p>
    <w:p w14:paraId="38F2038A" w14:textId="377E995A" w:rsidR="00501C77" w:rsidRPr="00501C77" w:rsidRDefault="00501C77" w:rsidP="00501C77">
      <w:pPr>
        <w:spacing w:after="100"/>
        <w:rPr>
          <w:rFonts w:ascii="Kohinoor Bangla Light" w:hAnsi="Kohinoor Bangla Light" w:cs="Kohinoor Bangla Light"/>
          <w:color w:val="000000" w:themeColor="text1"/>
          <w:sz w:val="21"/>
          <w:szCs w:val="21"/>
        </w:rPr>
      </w:pPr>
    </w:p>
    <w:p w14:paraId="13B85F42" w14:textId="232B2E4F" w:rsidR="00501C77" w:rsidRPr="00501C77" w:rsidRDefault="00501C77" w:rsidP="00501C77">
      <w:pPr>
        <w:spacing w:after="100"/>
        <w:rPr>
          <w:rFonts w:ascii="Kohinoor Bangla Light" w:hAnsi="Kohinoor Bangla Light" w:cs="Kohinoor Bangla Light"/>
          <w:color w:val="000000" w:themeColor="text1"/>
          <w:sz w:val="21"/>
          <w:szCs w:val="21"/>
        </w:rPr>
      </w:pPr>
    </w:p>
    <w:p w14:paraId="6CA392FA" w14:textId="77777777" w:rsidR="00501C77" w:rsidRPr="00501C77" w:rsidRDefault="00501C77" w:rsidP="00501C77">
      <w:pPr>
        <w:spacing w:after="100"/>
        <w:rPr>
          <w:rFonts w:ascii="Kohinoor Bangla Light" w:hAnsi="Kohinoor Bangla Light" w:cs="Kohinoor Bangla Light"/>
          <w:b/>
          <w:bCs/>
          <w:color w:val="000000" w:themeColor="text1"/>
          <w:sz w:val="21"/>
          <w:szCs w:val="21"/>
        </w:rPr>
      </w:pPr>
      <w:r w:rsidRPr="00501C77">
        <w:rPr>
          <w:rFonts w:ascii="Kohinoor Bangla Light" w:hAnsi="Kohinoor Bangla Light" w:cs="Kohinoor Bangla Light"/>
          <w:b/>
          <w:bCs/>
          <w:color w:val="000000" w:themeColor="text1"/>
          <w:sz w:val="21"/>
          <w:szCs w:val="21"/>
        </w:rPr>
        <w:t>ENTRE</w:t>
      </w:r>
    </w:p>
    <w:p w14:paraId="5A4A6599" w14:textId="77777777" w:rsidR="00501C77" w:rsidRPr="00501C77" w:rsidRDefault="00501C77" w:rsidP="00501C77">
      <w:pPr>
        <w:spacing w:after="100"/>
        <w:rPr>
          <w:rFonts w:ascii="Kohinoor Bangla Light" w:hAnsi="Kohinoor Bangla Light" w:cs="Kohinoor Bangla Light"/>
          <w:color w:val="000000" w:themeColor="text1"/>
          <w:sz w:val="21"/>
          <w:szCs w:val="21"/>
        </w:rPr>
      </w:pPr>
    </w:p>
    <w:p w14:paraId="73288442" w14:textId="77777777" w:rsidR="00501C77" w:rsidRPr="00501C77" w:rsidRDefault="00501C77" w:rsidP="00501C77">
      <w:pPr>
        <w:spacing w:after="100"/>
        <w:rPr>
          <w:rFonts w:ascii="Kohinoor Bangla Light" w:hAnsi="Kohinoor Bangla Light" w:cs="Kohinoor Bangla Light"/>
          <w:b/>
          <w:bCs/>
          <w:color w:val="000000" w:themeColor="text1"/>
          <w:sz w:val="21"/>
          <w:szCs w:val="21"/>
        </w:rPr>
      </w:pPr>
      <w:r w:rsidRPr="00501C77">
        <w:rPr>
          <w:rFonts w:ascii="Kohinoor Bangla Light" w:hAnsi="Kohinoor Bangla Light" w:cs="Kohinoor Bangla Light"/>
          <w:b/>
          <w:bCs/>
          <w:color w:val="000000" w:themeColor="text1"/>
          <w:sz w:val="21"/>
          <w:szCs w:val="21"/>
        </w:rPr>
        <w:t>[Nom de l’organisme]</w:t>
      </w:r>
    </w:p>
    <w:p w14:paraId="7466C478"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[Statut de l’organisme]</w:t>
      </w:r>
    </w:p>
    <w:p w14:paraId="258C3066"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Dont le siège social se situe [adresse de l’organisme] </w:t>
      </w:r>
    </w:p>
    <w:p w14:paraId="0E2975D3"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Numéro de SIRET : [à compléter]</w:t>
      </w:r>
    </w:p>
    <w:p w14:paraId="150E761A" w14:textId="04E0B396" w:rsidR="00501C77" w:rsidRPr="00501C77" w:rsidRDefault="00501C77" w:rsidP="00501C77">
      <w:pPr>
        <w:spacing w:after="100"/>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représenté</w:t>
      </w:r>
      <w:proofErr w:type="gramEnd"/>
      <w:r w:rsidRPr="00501C77">
        <w:rPr>
          <w:rFonts w:ascii="Kohinoor Bangla Light" w:hAnsi="Kohinoor Bangla Light" w:cs="Kohinoor Bangla Light"/>
          <w:color w:val="000000" w:themeColor="text1"/>
          <w:sz w:val="21"/>
          <w:szCs w:val="21"/>
        </w:rPr>
        <w:t xml:space="preserve"> par [nom du représentant légal de l’organisme], agissant en cette qualité</w:t>
      </w:r>
    </w:p>
    <w:p w14:paraId="25B8F37D" w14:textId="518C0D22"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Ci-après désigné le «</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Partenaire</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w:t>
      </w:r>
    </w:p>
    <w:p w14:paraId="4361B74F" w14:textId="1FCD2A31"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D’une</w:t>
      </w:r>
      <w:r w:rsidRPr="00501C77">
        <w:rPr>
          <w:rFonts w:ascii="Kohinoor Bangla Light" w:hAnsi="Kohinoor Bangla Light" w:cs="Kohinoor Bangla Light"/>
          <w:color w:val="000000" w:themeColor="text1"/>
          <w:sz w:val="21"/>
          <w:szCs w:val="21"/>
        </w:rPr>
        <w:t xml:space="preserve"> part</w:t>
      </w:r>
    </w:p>
    <w:p w14:paraId="49F214E3" w14:textId="77777777" w:rsidR="00501C77" w:rsidRPr="00501C77" w:rsidRDefault="00501C77" w:rsidP="00501C77">
      <w:pPr>
        <w:spacing w:after="100"/>
        <w:rPr>
          <w:rFonts w:ascii="Kohinoor Bangla Light" w:hAnsi="Kohinoor Bangla Light" w:cs="Kohinoor Bangla Light"/>
          <w:color w:val="000000" w:themeColor="text1"/>
          <w:sz w:val="21"/>
          <w:szCs w:val="21"/>
        </w:rPr>
      </w:pPr>
    </w:p>
    <w:p w14:paraId="67181E08"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ET</w:t>
      </w:r>
    </w:p>
    <w:p w14:paraId="66BEFB90" w14:textId="77777777" w:rsidR="00501C77" w:rsidRPr="00501C77" w:rsidRDefault="00501C77" w:rsidP="00501C77">
      <w:pPr>
        <w:spacing w:after="100"/>
        <w:rPr>
          <w:rFonts w:ascii="Kohinoor Bangla Light" w:hAnsi="Kohinoor Bangla Light" w:cs="Kohinoor Bangla Light"/>
          <w:color w:val="000000" w:themeColor="text1"/>
          <w:sz w:val="21"/>
          <w:szCs w:val="21"/>
        </w:rPr>
      </w:pPr>
    </w:p>
    <w:p w14:paraId="47C5BE58"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Le CAUE du Nord</w:t>
      </w:r>
    </w:p>
    <w:p w14:paraId="0824198D"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Association loi 1901,</w:t>
      </w:r>
    </w:p>
    <w:p w14:paraId="6BF4F90E"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Dont le siège social se situe 98 rue du Stations 59000 LILLE</w:t>
      </w:r>
    </w:p>
    <w:p w14:paraId="30038F30"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Numéro de SIRET : 321 895 096 000 48</w:t>
      </w:r>
    </w:p>
    <w:p w14:paraId="6F31BD88" w14:textId="71DEBD7A"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Représenté par Monsieur Benoît PONCELET, directeur, par délégation de Monsieur </w:t>
      </w:r>
      <w:r>
        <w:rPr>
          <w:rFonts w:ascii="Kohinoor Bangla Light" w:hAnsi="Kohinoor Bangla Light" w:cs="Kohinoor Bangla Light"/>
          <w:color w:val="000000" w:themeColor="text1"/>
          <w:sz w:val="21"/>
          <w:szCs w:val="21"/>
        </w:rPr>
        <w:t>Michel PLOUY</w:t>
      </w:r>
      <w:r w:rsidRPr="00501C77">
        <w:rPr>
          <w:rFonts w:ascii="Kohinoor Bangla Light" w:hAnsi="Kohinoor Bangla Light" w:cs="Kohinoor Bangla Light"/>
          <w:color w:val="000000" w:themeColor="text1"/>
          <w:sz w:val="21"/>
          <w:szCs w:val="21"/>
        </w:rPr>
        <w:t>, président</w:t>
      </w:r>
    </w:p>
    <w:p w14:paraId="6240FF5E" w14:textId="76C4918F"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D’autre</w:t>
      </w:r>
      <w:r w:rsidRPr="00501C77">
        <w:rPr>
          <w:rFonts w:ascii="Kohinoor Bangla Light" w:hAnsi="Kohinoor Bangla Light" w:cs="Kohinoor Bangla Light"/>
          <w:color w:val="000000" w:themeColor="text1"/>
          <w:sz w:val="21"/>
          <w:szCs w:val="21"/>
        </w:rPr>
        <w:t xml:space="preserve"> part</w:t>
      </w:r>
    </w:p>
    <w:p w14:paraId="1FDFBC20" w14:textId="77777777" w:rsidR="00501C77" w:rsidRPr="00501C77" w:rsidRDefault="00501C77" w:rsidP="00501C77">
      <w:pPr>
        <w:spacing w:after="100"/>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Il a été convenu ce qui suit</w:t>
      </w:r>
    </w:p>
    <w:p w14:paraId="6540DAE9" w14:textId="77777777" w:rsidR="00501C77" w:rsidRPr="00501C77" w:rsidRDefault="00501C77" w:rsidP="00501C77">
      <w:pPr>
        <w:spacing w:after="100"/>
        <w:rPr>
          <w:rFonts w:ascii="Kohinoor Bangla Light" w:hAnsi="Kohinoor Bangla Light" w:cs="Kohinoor Bangla Light"/>
          <w:color w:val="000000" w:themeColor="text1"/>
          <w:sz w:val="21"/>
          <w:szCs w:val="21"/>
        </w:rPr>
      </w:pPr>
    </w:p>
    <w:p w14:paraId="7626C8D5" w14:textId="2211F87F" w:rsidR="00501C77" w:rsidRPr="00273338" w:rsidRDefault="00501C77" w:rsidP="00501C77">
      <w:pPr>
        <w:spacing w:after="100"/>
        <w:jc w:val="both"/>
        <w:rPr>
          <w:rFonts w:ascii="Kohinoor Bangla Medium" w:hAnsi="Kohinoor Bangla Medium" w:cs="Kohinoor Bangla Medium"/>
          <w:color w:val="000000" w:themeColor="text1"/>
          <w:sz w:val="24"/>
          <w:szCs w:val="24"/>
        </w:rPr>
      </w:pPr>
      <w:r w:rsidRPr="00273338">
        <w:rPr>
          <w:rFonts w:ascii="Kohinoor Bangla Medium" w:hAnsi="Kohinoor Bangla Medium" w:cs="Kohinoor Bangla Medium"/>
          <w:color w:val="000000" w:themeColor="text1"/>
          <w:sz w:val="24"/>
          <w:szCs w:val="24"/>
        </w:rPr>
        <w:lastRenderedPageBreak/>
        <w:t>PR</w:t>
      </w:r>
      <w:r w:rsidRPr="00273338">
        <w:rPr>
          <w:rFonts w:ascii="Kohinoor Bangla Medium" w:hAnsi="Kohinoor Bangla Medium" w:cs="Kohinoor Bangla Medium"/>
          <w:color w:val="000000" w:themeColor="text1"/>
          <w:sz w:val="24"/>
          <w:szCs w:val="24"/>
        </w:rPr>
        <w:t>É</w:t>
      </w:r>
      <w:r w:rsidRPr="00273338">
        <w:rPr>
          <w:rFonts w:ascii="Kohinoor Bangla Medium" w:hAnsi="Kohinoor Bangla Medium" w:cs="Kohinoor Bangla Medium"/>
          <w:color w:val="000000" w:themeColor="text1"/>
          <w:sz w:val="24"/>
          <w:szCs w:val="24"/>
        </w:rPr>
        <w:t>SENTATION DU PARTENAIRE</w:t>
      </w:r>
    </w:p>
    <w:p w14:paraId="48F3964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w:t>
      </w:r>
    </w:p>
    <w:p w14:paraId="43D90838"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781D31CB" w14:textId="77777777" w:rsidR="00501C77" w:rsidRPr="00501C77" w:rsidRDefault="00501C77" w:rsidP="00501C77">
      <w:pPr>
        <w:tabs>
          <w:tab w:val="left" w:pos="3846"/>
        </w:tabs>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ab/>
      </w:r>
    </w:p>
    <w:p w14:paraId="130C36B4"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569B57E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208821D2"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21863428"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48BA538"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C4E222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0C80C641"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434252C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402E6B8A"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4FE075E2" w14:textId="274C9288" w:rsidR="00501C77" w:rsidRPr="00273338" w:rsidRDefault="00501C77" w:rsidP="00501C77">
      <w:pPr>
        <w:spacing w:after="100"/>
        <w:jc w:val="both"/>
        <w:rPr>
          <w:rFonts w:ascii="Kohinoor Bangla Medium" w:hAnsi="Kohinoor Bangla Medium" w:cs="Kohinoor Bangla Medium"/>
          <w:color w:val="000000" w:themeColor="text1"/>
          <w:sz w:val="24"/>
          <w:szCs w:val="24"/>
        </w:rPr>
      </w:pPr>
      <w:r w:rsidRPr="00273338">
        <w:rPr>
          <w:rFonts w:ascii="Kohinoor Bangla Medium" w:hAnsi="Kohinoor Bangla Medium" w:cs="Kohinoor Bangla Medium"/>
          <w:color w:val="000000" w:themeColor="text1"/>
          <w:sz w:val="24"/>
          <w:szCs w:val="24"/>
        </w:rPr>
        <w:t>PR</w:t>
      </w:r>
      <w:r w:rsidR="00BD7746">
        <w:rPr>
          <w:rFonts w:ascii="Kohinoor Bangla Medium" w:hAnsi="Kohinoor Bangla Medium" w:cs="Kohinoor Bangla Medium"/>
          <w:color w:val="000000" w:themeColor="text1"/>
          <w:sz w:val="24"/>
          <w:szCs w:val="24"/>
        </w:rPr>
        <w:t>É</w:t>
      </w:r>
      <w:r w:rsidRPr="00273338">
        <w:rPr>
          <w:rFonts w:ascii="Kohinoor Bangla Medium" w:hAnsi="Kohinoor Bangla Medium" w:cs="Kohinoor Bangla Medium"/>
          <w:color w:val="000000" w:themeColor="text1"/>
          <w:sz w:val="24"/>
          <w:szCs w:val="24"/>
        </w:rPr>
        <w:t>SENTATION DU CAUE DU NORD ET DE LA PLATEFORME S-PASS TERRITOIRES</w:t>
      </w:r>
    </w:p>
    <w:p w14:paraId="228E8B9F"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Le CAUE du Nord est une association qui pour vocation d’aider les maîtres d’ouvrages publics et privés à mettre en place les conditions nécessaires à la qualité architecturale, urbaine et paysagère de leurs projets. </w:t>
      </w:r>
    </w:p>
    <w:p w14:paraId="518F1ED0" w14:textId="426BAA1F"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Cette vocation se traduit par l’articulation de 4 missions indivisibles et complémentaires</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w:t>
      </w:r>
    </w:p>
    <w:p w14:paraId="7A9DF969"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le</w:t>
      </w:r>
      <w:proofErr w:type="gramEnd"/>
      <w:r w:rsidRPr="00501C77">
        <w:rPr>
          <w:rFonts w:ascii="Kohinoor Bangla Light" w:hAnsi="Kohinoor Bangla Light" w:cs="Kohinoor Bangla Light"/>
          <w:color w:val="000000" w:themeColor="text1"/>
          <w:sz w:val="21"/>
          <w:szCs w:val="21"/>
        </w:rPr>
        <w:t xml:space="preserve"> conseil aux collectivités locales dans leur démarche de projets d’architecture, d’urbanisme, ou d’environnement,</w:t>
      </w:r>
    </w:p>
    <w:p w14:paraId="197627E9"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l’information</w:t>
      </w:r>
      <w:proofErr w:type="gramEnd"/>
      <w:r w:rsidRPr="00501C77">
        <w:rPr>
          <w:rFonts w:ascii="Kohinoor Bangla Light" w:hAnsi="Kohinoor Bangla Light" w:cs="Kohinoor Bangla Light"/>
          <w:color w:val="000000" w:themeColor="text1"/>
          <w:sz w:val="21"/>
          <w:szCs w:val="21"/>
        </w:rPr>
        <w:t xml:space="preserve"> et le conseil aux particuliers pour leurs projets de construction, rénovation...</w:t>
      </w:r>
    </w:p>
    <w:p w14:paraId="64E5C55F"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la</w:t>
      </w:r>
      <w:proofErr w:type="gramEnd"/>
      <w:r w:rsidRPr="00501C77">
        <w:rPr>
          <w:rFonts w:ascii="Kohinoor Bangla Light" w:hAnsi="Kohinoor Bangla Light" w:cs="Kohinoor Bangla Light"/>
          <w:color w:val="000000" w:themeColor="text1"/>
          <w:sz w:val="21"/>
          <w:szCs w:val="21"/>
        </w:rPr>
        <w:t xml:space="preserve"> formation et le perfectionnement des maîtres d’ouvrages, des professionnels et des agents des administrations et des collectivités qui interviennent dans le domaine de la construction,</w:t>
      </w:r>
    </w:p>
    <w:p w14:paraId="5DD1C266"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le</w:t>
      </w:r>
      <w:proofErr w:type="gramEnd"/>
      <w:r w:rsidRPr="00501C77">
        <w:rPr>
          <w:rFonts w:ascii="Kohinoor Bangla Light" w:hAnsi="Kohinoor Bangla Light" w:cs="Kohinoor Bangla Light"/>
          <w:color w:val="000000" w:themeColor="text1"/>
          <w:sz w:val="21"/>
          <w:szCs w:val="21"/>
        </w:rPr>
        <w:t xml:space="preserve"> développement de l’information, la sensibilité et l’esprit de participation du public dans le domaine de l’architecture, de l’urbanisme et de l’environnement.</w:t>
      </w:r>
    </w:p>
    <w:p w14:paraId="531BAAAE"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76FB711" w14:textId="5F0A37F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C’est dans ce cadre et pour atteindre les objectifs fixés par la loi sur l’architecture du 3 janvier 1977 que le CAUE du Nord a développé S-PASS Territoires, </w:t>
      </w:r>
      <w:r w:rsidR="00735F74" w:rsidRPr="00735F74">
        <w:rPr>
          <w:rFonts w:ascii="Kohinoor Bangla Light" w:hAnsi="Kohinoor Bangla Light" w:cs="Kohinoor Bangla Light"/>
          <w:color w:val="000000" w:themeColor="text1"/>
          <w:sz w:val="21"/>
          <w:szCs w:val="21"/>
        </w:rPr>
        <w:t>une plateforme contributive, collaborative et participative portée et animée par le réseau des CAUE (Conseil d’Architecture d’Urbanisme et de l’Environnement).</w:t>
      </w:r>
      <w:r w:rsidR="00735F74">
        <w:rPr>
          <w:rFonts w:ascii="Kohinoor Bangla Light" w:hAnsi="Kohinoor Bangla Light" w:cs="Kohinoor Bangla Light"/>
          <w:color w:val="000000" w:themeColor="text1"/>
          <w:sz w:val="21"/>
          <w:szCs w:val="21"/>
        </w:rPr>
        <w:t xml:space="preserve"> </w:t>
      </w:r>
      <w:r w:rsidRPr="00501C77">
        <w:rPr>
          <w:rFonts w:ascii="Kohinoor Bangla Light" w:hAnsi="Kohinoor Bangla Light" w:cs="Kohinoor Bangla Light"/>
          <w:color w:val="000000" w:themeColor="text1"/>
          <w:sz w:val="21"/>
          <w:szCs w:val="21"/>
        </w:rPr>
        <w:t>Cette plate-forme est le support d’un dispositif de conseil, de mutualisation, d’échange et de diffusion destiné à promouvoir la qualité architecturale, urbaine et paysagère auprès du plus grand nombre</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w:t>
      </w:r>
    </w:p>
    <w:p w14:paraId="43CEE98F"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habitants</w:t>
      </w:r>
      <w:proofErr w:type="gramEnd"/>
      <w:r w:rsidRPr="00501C77">
        <w:rPr>
          <w:rFonts w:ascii="Kohinoor Bangla Light" w:hAnsi="Kohinoor Bangla Light" w:cs="Kohinoor Bangla Light"/>
          <w:color w:val="000000" w:themeColor="text1"/>
          <w:sz w:val="21"/>
          <w:szCs w:val="21"/>
        </w:rPr>
        <w:t>,</w:t>
      </w:r>
    </w:p>
    <w:p w14:paraId="73E2D961"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usagers</w:t>
      </w:r>
      <w:proofErr w:type="gramEnd"/>
      <w:r w:rsidRPr="00501C77">
        <w:rPr>
          <w:rFonts w:ascii="Kohinoor Bangla Light" w:hAnsi="Kohinoor Bangla Light" w:cs="Kohinoor Bangla Light"/>
          <w:color w:val="000000" w:themeColor="text1"/>
          <w:sz w:val="21"/>
          <w:szCs w:val="21"/>
        </w:rPr>
        <w:t xml:space="preserve"> des territoires,</w:t>
      </w:r>
    </w:p>
    <w:p w14:paraId="60BA548C"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associations</w:t>
      </w:r>
      <w:proofErr w:type="gramEnd"/>
      <w:r w:rsidRPr="00501C77">
        <w:rPr>
          <w:rFonts w:ascii="Kohinoor Bangla Light" w:hAnsi="Kohinoor Bangla Light" w:cs="Kohinoor Bangla Light"/>
          <w:color w:val="000000" w:themeColor="text1"/>
          <w:sz w:val="21"/>
          <w:szCs w:val="21"/>
        </w:rPr>
        <w:t>,</w:t>
      </w:r>
    </w:p>
    <w:p w14:paraId="674A77DE"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milieu</w:t>
      </w:r>
      <w:proofErr w:type="gramEnd"/>
      <w:r w:rsidRPr="00501C77">
        <w:rPr>
          <w:rFonts w:ascii="Kohinoor Bangla Light" w:hAnsi="Kohinoor Bangla Light" w:cs="Kohinoor Bangla Light"/>
          <w:color w:val="000000" w:themeColor="text1"/>
          <w:sz w:val="21"/>
          <w:szCs w:val="21"/>
        </w:rPr>
        <w:t xml:space="preserve"> éducatif,</w:t>
      </w:r>
    </w:p>
    <w:p w14:paraId="2EE566E7"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lastRenderedPageBreak/>
        <w:t>institutions</w:t>
      </w:r>
      <w:proofErr w:type="gramEnd"/>
      <w:r w:rsidRPr="00501C77">
        <w:rPr>
          <w:rFonts w:ascii="Kohinoor Bangla Light" w:hAnsi="Kohinoor Bangla Light" w:cs="Kohinoor Bangla Light"/>
          <w:color w:val="000000" w:themeColor="text1"/>
          <w:sz w:val="21"/>
          <w:szCs w:val="21"/>
        </w:rPr>
        <w:t xml:space="preserve"> (services de l’</w:t>
      </w:r>
      <w:proofErr w:type="spellStart"/>
      <w:r w:rsidRPr="00501C77">
        <w:rPr>
          <w:rFonts w:ascii="Kohinoor Bangla Light" w:hAnsi="Kohinoor Bangla Light" w:cs="Kohinoor Bangla Light"/>
          <w:color w:val="000000" w:themeColor="text1"/>
          <w:sz w:val="21"/>
          <w:szCs w:val="21"/>
        </w:rPr>
        <w:t>Etat</w:t>
      </w:r>
      <w:proofErr w:type="spellEnd"/>
      <w:r w:rsidRPr="00501C77">
        <w:rPr>
          <w:rFonts w:ascii="Kohinoor Bangla Light" w:hAnsi="Kohinoor Bangla Light" w:cs="Kohinoor Bangla Light"/>
          <w:color w:val="000000" w:themeColor="text1"/>
          <w:sz w:val="21"/>
          <w:szCs w:val="21"/>
        </w:rPr>
        <w:t>, Région, Département),</w:t>
      </w:r>
    </w:p>
    <w:p w14:paraId="31A96AEF"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collectivités</w:t>
      </w:r>
      <w:proofErr w:type="gramEnd"/>
      <w:r w:rsidRPr="00501C77">
        <w:rPr>
          <w:rFonts w:ascii="Kohinoor Bangla Light" w:hAnsi="Kohinoor Bangla Light" w:cs="Kohinoor Bangla Light"/>
          <w:color w:val="000000" w:themeColor="text1"/>
          <w:sz w:val="21"/>
          <w:szCs w:val="21"/>
        </w:rPr>
        <w:t xml:space="preserve"> territoriales (communes et intercommunalités),</w:t>
      </w:r>
    </w:p>
    <w:p w14:paraId="4B782372"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partenaires</w:t>
      </w:r>
      <w:proofErr w:type="gramEnd"/>
      <w:r w:rsidRPr="00501C77">
        <w:rPr>
          <w:rFonts w:ascii="Kohinoor Bangla Light" w:hAnsi="Kohinoor Bangla Light" w:cs="Kohinoor Bangla Light"/>
          <w:color w:val="000000" w:themeColor="text1"/>
          <w:sz w:val="21"/>
          <w:szCs w:val="21"/>
        </w:rPr>
        <w:t xml:space="preserve"> de l’ingénierie publique (Parcs Naturels Régionaux, agences d’urbanisme, SIVU, SIVOM, syndicats mixtes, Pays),</w:t>
      </w:r>
    </w:p>
    <w:p w14:paraId="5AF4B756" w14:textId="77777777" w:rsidR="00501C77" w:rsidRPr="00501C77"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décideurs</w:t>
      </w:r>
      <w:proofErr w:type="gramEnd"/>
      <w:r w:rsidRPr="00501C77">
        <w:rPr>
          <w:rFonts w:ascii="Kohinoor Bangla Light" w:hAnsi="Kohinoor Bangla Light" w:cs="Kohinoor Bangla Light"/>
          <w:color w:val="000000" w:themeColor="text1"/>
          <w:sz w:val="21"/>
          <w:szCs w:val="21"/>
        </w:rPr>
        <w:t xml:space="preserve"> publics et privés,</w:t>
      </w:r>
    </w:p>
    <w:p w14:paraId="64DE61FA" w14:textId="2F0170DE" w:rsidR="00501C77" w:rsidRPr="00735F74" w:rsidRDefault="00501C77" w:rsidP="00501C77">
      <w:pPr>
        <w:numPr>
          <w:ilvl w:val="0"/>
          <w:numId w:val="1"/>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milieux</w:t>
      </w:r>
      <w:proofErr w:type="gramEnd"/>
      <w:r w:rsidRPr="00501C77">
        <w:rPr>
          <w:rFonts w:ascii="Kohinoor Bangla Light" w:hAnsi="Kohinoor Bangla Light" w:cs="Kohinoor Bangla Light"/>
          <w:color w:val="000000" w:themeColor="text1"/>
          <w:sz w:val="21"/>
          <w:szCs w:val="21"/>
        </w:rPr>
        <w:t xml:space="preserve"> professionnels et leurs représentations (architectes, urbanistes,  paysagistes, notaires, fédérations et syndicats).</w:t>
      </w:r>
    </w:p>
    <w:p w14:paraId="67F645FA" w14:textId="0C745EC9"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De manière opérationnelle, S-PASS Territoires est une plate-forme numérique qui propose aux acteurs du cadre de vie de se réunir en groupes de travail pour partager et diffuser leurs ressources, leurs connaissances et leurs savoir-faire et faire progresser leurs projets. Plusieurs formats de collecte et outils de diffusion leurs sont proposés pour partager et interagir avec leurs publics</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w:t>
      </w:r>
      <w:r w:rsidR="00735F74">
        <w:rPr>
          <w:rFonts w:ascii="Kohinoor Bangla Light" w:hAnsi="Kohinoor Bangla Light" w:cs="Kohinoor Bangla Light"/>
          <w:color w:val="000000" w:themeColor="text1"/>
          <w:sz w:val="21"/>
          <w:szCs w:val="21"/>
        </w:rPr>
        <w:t xml:space="preserve"> </w:t>
      </w:r>
    </w:p>
    <w:p w14:paraId="6DE77D4E" w14:textId="07716E46"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Les structures </w:t>
      </w:r>
      <w:r w:rsidR="00735F74">
        <w:rPr>
          <w:rFonts w:ascii="Kohinoor Bangla Light" w:hAnsi="Kohinoor Bangla Light" w:cs="Kohinoor Bangla Light"/>
          <w:color w:val="000000" w:themeColor="text1"/>
          <w:sz w:val="21"/>
          <w:szCs w:val="21"/>
        </w:rPr>
        <w:t xml:space="preserve">CAUE qui portent et animent la plateforme S-PASS Territoires </w:t>
      </w:r>
      <w:r w:rsidRPr="00501C77">
        <w:rPr>
          <w:rFonts w:ascii="Kohinoor Bangla Light" w:hAnsi="Kohinoor Bangla Light" w:cs="Kohinoor Bangla Light"/>
          <w:color w:val="000000" w:themeColor="text1"/>
          <w:sz w:val="21"/>
          <w:szCs w:val="21"/>
        </w:rPr>
        <w:t>se sont fixés comme objectifs, au travers de l’utilisation de la Plate-forme, d’approfondir la transversalité des missions du CAUE, de faire participer les acteurs du cadre de vie aux transformations de la société et d’agir pour le développement d’une intelligence collective des Territoires.</w:t>
      </w:r>
    </w:p>
    <w:p w14:paraId="4DFF137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F5C3820" w14:textId="66903635" w:rsidR="00501C77" w:rsidRPr="00273338" w:rsidRDefault="00501C77" w:rsidP="00501C77">
      <w:pPr>
        <w:spacing w:after="100"/>
        <w:jc w:val="both"/>
        <w:rPr>
          <w:rFonts w:ascii="Kohinoor Bangla Medium" w:hAnsi="Kohinoor Bangla Medium" w:cs="Kohinoor Bangla Medium"/>
          <w:color w:val="000000" w:themeColor="text1"/>
          <w:sz w:val="24"/>
          <w:szCs w:val="24"/>
        </w:rPr>
      </w:pPr>
      <w:r w:rsidRPr="00273338">
        <w:rPr>
          <w:rFonts w:ascii="Kohinoor Bangla Medium" w:hAnsi="Kohinoor Bangla Medium" w:cs="Kohinoor Bangla Medium"/>
          <w:color w:val="000000" w:themeColor="text1"/>
          <w:sz w:val="24"/>
          <w:szCs w:val="24"/>
        </w:rPr>
        <w:t>PR</w:t>
      </w:r>
      <w:r w:rsidR="00735F74" w:rsidRPr="00273338">
        <w:rPr>
          <w:rFonts w:ascii="Kohinoor Bangla Medium" w:hAnsi="Kohinoor Bangla Medium" w:cs="Kohinoor Bangla Medium"/>
          <w:color w:val="000000" w:themeColor="text1"/>
          <w:sz w:val="24"/>
          <w:szCs w:val="24"/>
        </w:rPr>
        <w:t>É</w:t>
      </w:r>
      <w:r w:rsidRPr="00273338">
        <w:rPr>
          <w:rFonts w:ascii="Kohinoor Bangla Medium" w:hAnsi="Kohinoor Bangla Medium" w:cs="Kohinoor Bangla Medium"/>
          <w:color w:val="000000" w:themeColor="text1"/>
          <w:sz w:val="24"/>
          <w:szCs w:val="24"/>
        </w:rPr>
        <w:t>AMBULE</w:t>
      </w:r>
    </w:p>
    <w:p w14:paraId="4FE1EE7A"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Le Partenaire est producteur ou licencié, au sens des articles L.341-1 et suivants du Code de la propriété intellectuelle, d’une base de données SIG (ci-après désignée la «</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Base de données SIG</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w:t>
      </w:r>
    </w:p>
    <w:p w14:paraId="2986A9C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En tant qu’adhérent au CAUE du Nord et membre de la plateforme S-PASS Territoires, le Partenaire souhaite partager et diffuser des données à un ou plusieurs groupes de travail de la plateforme S-PASS Territoires, à la communauté des membres de la plate-forme S-PASS Territoires et/ou sur le web.</w:t>
      </w:r>
    </w:p>
    <w:p w14:paraId="2E2BB02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Les parties ont donc convenu ce qui suit.</w:t>
      </w:r>
    </w:p>
    <w:p w14:paraId="2986DC0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5B4BAE3" w14:textId="13390C2E" w:rsidR="00501C77" w:rsidRPr="00273338" w:rsidRDefault="00501C77" w:rsidP="00501C77">
      <w:pPr>
        <w:spacing w:after="100"/>
        <w:jc w:val="both"/>
        <w:rPr>
          <w:rFonts w:ascii="Kohinoor Bangla Medium" w:hAnsi="Kohinoor Bangla Medium" w:cs="Kohinoor Bangla Medium"/>
          <w:color w:val="000000" w:themeColor="text1"/>
          <w:sz w:val="24"/>
          <w:szCs w:val="24"/>
        </w:rPr>
      </w:pPr>
      <w:r w:rsidRPr="00273338">
        <w:rPr>
          <w:rFonts w:ascii="Kohinoor Bangla Medium" w:hAnsi="Kohinoor Bangla Medium" w:cs="Kohinoor Bangla Medium"/>
          <w:color w:val="000000" w:themeColor="text1"/>
          <w:sz w:val="24"/>
          <w:szCs w:val="24"/>
        </w:rPr>
        <w:t>Article 1 –</w:t>
      </w:r>
      <w:r w:rsidR="00735F74" w:rsidRPr="00273338">
        <w:rPr>
          <w:rFonts w:ascii="Kohinoor Bangla Medium" w:hAnsi="Kohinoor Bangla Medium" w:cs="Kohinoor Bangla Medium"/>
          <w:color w:val="000000" w:themeColor="text1"/>
          <w:sz w:val="24"/>
          <w:szCs w:val="24"/>
        </w:rPr>
        <w:t xml:space="preserve"> </w:t>
      </w:r>
      <w:r w:rsidRPr="00273338">
        <w:rPr>
          <w:rFonts w:ascii="Kohinoor Bangla Medium" w:hAnsi="Kohinoor Bangla Medium" w:cs="Kohinoor Bangla Medium"/>
          <w:color w:val="000000" w:themeColor="text1"/>
          <w:sz w:val="24"/>
          <w:szCs w:val="24"/>
        </w:rPr>
        <w:t>OBJET DE LA CONVENTION</w:t>
      </w:r>
    </w:p>
    <w:p w14:paraId="717259F9"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La présente convention a pour objet de définir les conditions : </w:t>
      </w:r>
    </w:p>
    <w:p w14:paraId="4AF2988C"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de</w:t>
      </w:r>
      <w:proofErr w:type="gramEnd"/>
      <w:r w:rsidRPr="00501C77">
        <w:rPr>
          <w:rFonts w:ascii="Kohinoor Bangla Light" w:hAnsi="Kohinoor Bangla Light" w:cs="Kohinoor Bangla Light"/>
          <w:color w:val="000000" w:themeColor="text1"/>
          <w:sz w:val="21"/>
          <w:szCs w:val="21"/>
        </w:rPr>
        <w:t xml:space="preserve"> mise à disposition de la Base de données SIG du Partenaire  au CAUE du Nord telles que définies à l’annexe 1, </w:t>
      </w:r>
    </w:p>
    <w:p w14:paraId="57D30CB3"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d’utilisation</w:t>
      </w:r>
      <w:proofErr w:type="gramEnd"/>
      <w:r w:rsidRPr="00501C77">
        <w:rPr>
          <w:rFonts w:ascii="Kohinoor Bangla Light" w:hAnsi="Kohinoor Bangla Light" w:cs="Kohinoor Bangla Light"/>
          <w:color w:val="000000" w:themeColor="text1"/>
          <w:sz w:val="21"/>
          <w:szCs w:val="21"/>
        </w:rPr>
        <w:t xml:space="preserve"> et de diffusion de la Base de données SIG par le CAUE du Nord vers la plateforme S-PASS Territoires</w:t>
      </w:r>
    </w:p>
    <w:p w14:paraId="569B00B3"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La convention n’induit aucune exclusivité entre les parties, chacun restant libre d’établir des partenariats avec d’autres organismes. </w:t>
      </w:r>
    </w:p>
    <w:p w14:paraId="1376AC6B"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4AC15319"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E99C235" w14:textId="77777777" w:rsidR="00BA1CB4" w:rsidRDefault="00BA1CB4" w:rsidP="00501C77">
      <w:pPr>
        <w:spacing w:after="100"/>
        <w:jc w:val="both"/>
        <w:rPr>
          <w:rFonts w:ascii="KOHINOOR BANGLA SEMIBOLD" w:hAnsi="KOHINOOR BANGLA SEMIBOLD" w:cs="KOHINOOR BANGLA SEMIBOLD"/>
          <w:b/>
          <w:bCs/>
          <w:color w:val="000000" w:themeColor="text1"/>
          <w:sz w:val="21"/>
          <w:szCs w:val="21"/>
        </w:rPr>
      </w:pPr>
    </w:p>
    <w:p w14:paraId="36479D2B" w14:textId="746555CE" w:rsidR="00BA1CB4" w:rsidRPr="00273338" w:rsidRDefault="00501C77" w:rsidP="00501C77">
      <w:pPr>
        <w:spacing w:after="100"/>
        <w:jc w:val="both"/>
        <w:rPr>
          <w:rFonts w:ascii="Kohinoor Bangla Medium" w:hAnsi="Kohinoor Bangla Medium" w:cs="Kohinoor Bangla Medium"/>
          <w:color w:val="000000" w:themeColor="text1"/>
          <w:sz w:val="24"/>
          <w:szCs w:val="24"/>
        </w:rPr>
      </w:pPr>
      <w:r w:rsidRPr="00273338">
        <w:rPr>
          <w:rFonts w:ascii="Kohinoor Bangla Medium" w:hAnsi="Kohinoor Bangla Medium" w:cs="Kohinoor Bangla Medium"/>
          <w:color w:val="000000" w:themeColor="text1"/>
          <w:sz w:val="24"/>
          <w:szCs w:val="24"/>
        </w:rPr>
        <w:lastRenderedPageBreak/>
        <w:t>Article 2 – D</w:t>
      </w:r>
      <w:r w:rsidR="00A27CEF" w:rsidRPr="00273338">
        <w:rPr>
          <w:rFonts w:ascii="Kohinoor Bangla Medium" w:hAnsi="Kohinoor Bangla Medium" w:cs="Kohinoor Bangla Medium"/>
          <w:color w:val="000000" w:themeColor="text1"/>
          <w:sz w:val="24"/>
          <w:szCs w:val="24"/>
        </w:rPr>
        <w:t>É</w:t>
      </w:r>
      <w:r w:rsidRPr="00273338">
        <w:rPr>
          <w:rFonts w:ascii="Kohinoor Bangla Medium" w:hAnsi="Kohinoor Bangla Medium" w:cs="Kohinoor Bangla Medium"/>
          <w:color w:val="000000" w:themeColor="text1"/>
          <w:sz w:val="24"/>
          <w:szCs w:val="24"/>
        </w:rPr>
        <w:t>FINITIONS</w:t>
      </w:r>
    </w:p>
    <w:p w14:paraId="3DBC2AB8" w14:textId="247EF9F3" w:rsidR="00501C77" w:rsidRPr="00BA1CB4" w:rsidRDefault="00501C77" w:rsidP="00501C77">
      <w:pPr>
        <w:spacing w:after="100"/>
        <w:jc w:val="both"/>
        <w:rPr>
          <w:rFonts w:ascii="KOHINOOR BANGLA SEMIBOLD" w:hAnsi="KOHINOOR BANGLA SEMIBOLD" w:cs="KOHINOOR BANGLA SEMIBOLD"/>
          <w:b/>
          <w:bCs/>
          <w:color w:val="000000" w:themeColor="text1"/>
          <w:sz w:val="21"/>
          <w:szCs w:val="21"/>
        </w:rPr>
      </w:pPr>
      <w:r w:rsidRPr="00501C77">
        <w:rPr>
          <w:rFonts w:ascii="Kohinoor Bangla Light" w:hAnsi="Kohinoor Bangla Light" w:cs="Kohinoor Bangla Light"/>
          <w:color w:val="000000" w:themeColor="text1"/>
          <w:sz w:val="21"/>
          <w:szCs w:val="21"/>
        </w:rPr>
        <w:t xml:space="preserve">Les termes ci-dessous définis auront la signification suivante : </w:t>
      </w:r>
    </w:p>
    <w:p w14:paraId="76BFB5DF"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Convention : la présente convention et ses annexes.</w:t>
      </w:r>
    </w:p>
    <w:p w14:paraId="33B134D5"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Base de données SIG ou Base de données : éléments décrivant le positionnement et la représentation d’un objet ou d’un événement dans un référentiel géographique, ainsi que les caractéristiques non géométriques de cet objet ou de cet événement.</w:t>
      </w:r>
    </w:p>
    <w:p w14:paraId="30449CEE"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Parties : les signataires de la présente convention. </w:t>
      </w:r>
    </w:p>
    <w:p w14:paraId="53453039"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SIG</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 Système d'information géographique</w:t>
      </w:r>
    </w:p>
    <w:p w14:paraId="2057EBC7"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Tiers : toute personne autre que les parties ou leurs employés.</w:t>
      </w:r>
    </w:p>
    <w:p w14:paraId="67FCE870"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C6E04E6"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5CD1F588" w14:textId="30CCC579" w:rsidR="00501C77" w:rsidRPr="00273338" w:rsidRDefault="00501C77" w:rsidP="00501C77">
      <w:pPr>
        <w:spacing w:after="100"/>
        <w:jc w:val="both"/>
        <w:rPr>
          <w:rFonts w:ascii="Kohinoor Bangla Medium" w:hAnsi="Kohinoor Bangla Medium" w:cs="Kohinoor Bangla Medium"/>
          <w:color w:val="000000" w:themeColor="text1"/>
          <w:sz w:val="24"/>
          <w:szCs w:val="24"/>
        </w:rPr>
      </w:pPr>
      <w:r w:rsidRPr="00273338">
        <w:rPr>
          <w:rFonts w:ascii="Kohinoor Bangla Medium" w:hAnsi="Kohinoor Bangla Medium" w:cs="Kohinoor Bangla Medium"/>
          <w:color w:val="000000" w:themeColor="text1"/>
          <w:sz w:val="24"/>
          <w:szCs w:val="24"/>
        </w:rPr>
        <w:t>Article 3 – FOURNITURES DE DONN</w:t>
      </w:r>
      <w:r w:rsidR="00F756E1">
        <w:rPr>
          <w:rFonts w:ascii="Kohinoor Bangla Medium" w:hAnsi="Kohinoor Bangla Medium" w:cs="Kohinoor Bangla Medium"/>
          <w:color w:val="000000" w:themeColor="text1"/>
          <w:sz w:val="24"/>
          <w:szCs w:val="24"/>
        </w:rPr>
        <w:t>É</w:t>
      </w:r>
      <w:r w:rsidRPr="00273338">
        <w:rPr>
          <w:rFonts w:ascii="Kohinoor Bangla Medium" w:hAnsi="Kohinoor Bangla Medium" w:cs="Kohinoor Bangla Medium"/>
          <w:color w:val="000000" w:themeColor="text1"/>
          <w:sz w:val="24"/>
          <w:szCs w:val="24"/>
        </w:rPr>
        <w:t>ES PAR LE PARTENAIRE</w:t>
      </w:r>
    </w:p>
    <w:p w14:paraId="7DC54F59" w14:textId="762EC2ED" w:rsidR="00501C77" w:rsidRPr="00A27CEF" w:rsidRDefault="00501C77" w:rsidP="00273338">
      <w:pPr>
        <w:snapToGrid w:val="0"/>
        <w:spacing w:before="360" w:after="100"/>
        <w:jc w:val="both"/>
        <w:rPr>
          <w:rFonts w:ascii="Kohinoor Bangla Medium" w:hAnsi="Kohinoor Bangla Medium" w:cs="Kohinoor Bangla Medium"/>
          <w:color w:val="000000" w:themeColor="text1"/>
          <w:sz w:val="21"/>
          <w:szCs w:val="21"/>
        </w:rPr>
      </w:pPr>
      <w:r w:rsidRPr="00A27CEF">
        <w:rPr>
          <w:rFonts w:ascii="Kohinoor Bangla Medium" w:hAnsi="Kohinoor Bangla Medium" w:cs="Kohinoor Bangla Medium"/>
          <w:color w:val="000000" w:themeColor="text1"/>
          <w:sz w:val="21"/>
          <w:szCs w:val="21"/>
        </w:rPr>
        <w:t>3.1</w:t>
      </w:r>
      <w:r w:rsidR="00A27CEF" w:rsidRPr="00A27CEF">
        <w:rPr>
          <w:rFonts w:ascii="Kohinoor Bangla Medium" w:hAnsi="Kohinoor Bangla Medium" w:cs="Kohinoor Bangla Medium"/>
          <w:color w:val="000000" w:themeColor="text1"/>
          <w:sz w:val="21"/>
          <w:szCs w:val="21"/>
        </w:rPr>
        <w:t xml:space="preserve"> - </w:t>
      </w:r>
      <w:r w:rsidRPr="00A27CEF">
        <w:rPr>
          <w:rFonts w:ascii="Kohinoor Bangla Medium" w:hAnsi="Kohinoor Bangla Medium" w:cs="Kohinoor Bangla Medium"/>
          <w:color w:val="000000" w:themeColor="text1"/>
          <w:sz w:val="21"/>
          <w:szCs w:val="21"/>
        </w:rPr>
        <w:t>Données</w:t>
      </w:r>
    </w:p>
    <w:p w14:paraId="15820D9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Le Partenaire fournit au CAUE du Nord, la Base de données SIG suivante : </w:t>
      </w:r>
    </w:p>
    <w:p w14:paraId="470C6468" w14:textId="299217F9" w:rsidR="00501C77" w:rsidRPr="003878A2"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données</w:t>
      </w:r>
      <w:proofErr w:type="gramEnd"/>
      <w:r w:rsidRPr="00501C77">
        <w:rPr>
          <w:rFonts w:ascii="Kohinoor Bangla Light" w:hAnsi="Kohinoor Bangla Light" w:cs="Kohinoor Bangla Light"/>
          <w:color w:val="000000" w:themeColor="text1"/>
          <w:sz w:val="21"/>
          <w:szCs w:val="21"/>
        </w:rPr>
        <w:t xml:space="preserve"> alphanumériques et géographiques définies en annexe 1 </w:t>
      </w:r>
    </w:p>
    <w:p w14:paraId="4174C81E" w14:textId="291309ED" w:rsidR="00501C77" w:rsidRPr="00A27CEF" w:rsidRDefault="00501C77" w:rsidP="00273338">
      <w:pPr>
        <w:snapToGrid w:val="0"/>
        <w:spacing w:before="360" w:after="100"/>
        <w:jc w:val="both"/>
        <w:rPr>
          <w:rFonts w:ascii="Kohinoor Bangla Medium" w:hAnsi="Kohinoor Bangla Medium" w:cs="Kohinoor Bangla Medium"/>
          <w:color w:val="000000" w:themeColor="text1"/>
          <w:sz w:val="21"/>
          <w:szCs w:val="21"/>
        </w:rPr>
      </w:pPr>
      <w:r w:rsidRPr="00A27CEF">
        <w:rPr>
          <w:rFonts w:ascii="Kohinoor Bangla Medium" w:hAnsi="Kohinoor Bangla Medium" w:cs="Kohinoor Bangla Medium"/>
          <w:color w:val="000000" w:themeColor="text1"/>
          <w:sz w:val="21"/>
          <w:szCs w:val="21"/>
        </w:rPr>
        <w:t xml:space="preserve">3.2 </w:t>
      </w:r>
      <w:r w:rsidR="00A27CEF" w:rsidRPr="00A27CEF">
        <w:rPr>
          <w:rFonts w:ascii="Kohinoor Bangla Medium" w:hAnsi="Kohinoor Bangla Medium" w:cs="Kohinoor Bangla Medium"/>
          <w:color w:val="000000" w:themeColor="text1"/>
          <w:sz w:val="21"/>
          <w:szCs w:val="21"/>
        </w:rPr>
        <w:t xml:space="preserve">- </w:t>
      </w:r>
      <w:r w:rsidRPr="00A27CEF">
        <w:rPr>
          <w:rFonts w:ascii="Kohinoor Bangla Medium" w:hAnsi="Kohinoor Bangla Medium" w:cs="Kohinoor Bangla Medium"/>
          <w:color w:val="000000" w:themeColor="text1"/>
          <w:sz w:val="21"/>
          <w:szCs w:val="21"/>
        </w:rPr>
        <w:t>Territoire concerné</w:t>
      </w:r>
    </w:p>
    <w:p w14:paraId="56105927" w14:textId="052F9AD5" w:rsidR="00501C77" w:rsidRPr="003878A2"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La Base de données SIG couvre le territoire de [définir ici le territoire]</w:t>
      </w:r>
    </w:p>
    <w:p w14:paraId="4C3911DF" w14:textId="6B9C74F4" w:rsidR="00501C77" w:rsidRPr="00A27CEF" w:rsidRDefault="00501C77" w:rsidP="00273338">
      <w:pPr>
        <w:snapToGrid w:val="0"/>
        <w:spacing w:before="360" w:after="100"/>
        <w:jc w:val="both"/>
        <w:rPr>
          <w:rFonts w:ascii="Kohinoor Bangla Medium" w:hAnsi="Kohinoor Bangla Medium" w:cs="Kohinoor Bangla Medium"/>
          <w:color w:val="000000" w:themeColor="text1"/>
          <w:sz w:val="21"/>
          <w:szCs w:val="21"/>
        </w:rPr>
      </w:pPr>
      <w:r w:rsidRPr="00A27CEF">
        <w:rPr>
          <w:rFonts w:ascii="Kohinoor Bangla Medium" w:hAnsi="Kohinoor Bangla Medium" w:cs="Kohinoor Bangla Medium"/>
          <w:color w:val="000000" w:themeColor="text1"/>
          <w:sz w:val="21"/>
          <w:szCs w:val="21"/>
        </w:rPr>
        <w:t xml:space="preserve">3.3 </w:t>
      </w:r>
      <w:r w:rsidR="00A27CEF" w:rsidRPr="00A27CEF">
        <w:rPr>
          <w:rFonts w:ascii="Kohinoor Bangla Medium" w:hAnsi="Kohinoor Bangla Medium" w:cs="Kohinoor Bangla Medium"/>
          <w:color w:val="000000" w:themeColor="text1"/>
          <w:sz w:val="21"/>
          <w:szCs w:val="21"/>
        </w:rPr>
        <w:t xml:space="preserve">- </w:t>
      </w:r>
      <w:r w:rsidRPr="00A27CEF">
        <w:rPr>
          <w:rFonts w:ascii="Kohinoor Bangla Medium" w:hAnsi="Kohinoor Bangla Medium" w:cs="Kohinoor Bangla Medium"/>
          <w:color w:val="000000" w:themeColor="text1"/>
          <w:sz w:val="21"/>
          <w:szCs w:val="21"/>
        </w:rPr>
        <w:t>Format et support de livraison</w:t>
      </w:r>
    </w:p>
    <w:p w14:paraId="446F76A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Le format de fourniture tel que défini en annexe 1</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w:t>
      </w:r>
    </w:p>
    <w:p w14:paraId="1DA35C0B" w14:textId="6B2DDA2B" w:rsidR="00501C77" w:rsidRPr="003878A2"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La Base de données SIG est fournie en une seule fois, en l’état de sa mise à jour, sur support numérique sécurisé par le Partenaire ou via un protocole de transfert sécurisé par le Partenaire. </w:t>
      </w:r>
    </w:p>
    <w:p w14:paraId="1F0ED1D7" w14:textId="5E151179" w:rsidR="00501C77" w:rsidRPr="004D29A9" w:rsidRDefault="00501C77" w:rsidP="00273338">
      <w:pPr>
        <w:snapToGrid w:val="0"/>
        <w:spacing w:before="360" w:after="100"/>
        <w:jc w:val="both"/>
        <w:rPr>
          <w:rFonts w:ascii="Kohinoor Bangla Medium" w:hAnsi="Kohinoor Bangla Medium" w:cs="Kohinoor Bangla Medium"/>
          <w:color w:val="000000" w:themeColor="text1"/>
          <w:sz w:val="21"/>
          <w:szCs w:val="21"/>
        </w:rPr>
      </w:pPr>
      <w:r w:rsidRPr="004D29A9">
        <w:rPr>
          <w:rFonts w:ascii="Kohinoor Bangla Medium" w:hAnsi="Kohinoor Bangla Medium" w:cs="Kohinoor Bangla Medium"/>
          <w:color w:val="000000" w:themeColor="text1"/>
          <w:sz w:val="21"/>
          <w:szCs w:val="21"/>
        </w:rPr>
        <w:t>3.4</w:t>
      </w:r>
      <w:r w:rsidR="003878A2">
        <w:rPr>
          <w:rFonts w:ascii="Kohinoor Bangla Medium" w:hAnsi="Kohinoor Bangla Medium" w:cs="Kohinoor Bangla Medium"/>
          <w:color w:val="000000" w:themeColor="text1"/>
          <w:sz w:val="21"/>
          <w:szCs w:val="21"/>
        </w:rPr>
        <w:t xml:space="preserve"> - </w:t>
      </w:r>
      <w:r w:rsidRPr="004D29A9">
        <w:rPr>
          <w:rFonts w:ascii="Kohinoor Bangla Medium" w:hAnsi="Kohinoor Bangla Medium" w:cs="Kohinoor Bangla Medium"/>
          <w:color w:val="000000" w:themeColor="text1"/>
          <w:sz w:val="21"/>
          <w:szCs w:val="21"/>
        </w:rPr>
        <w:t>Fréquence des échanges</w:t>
      </w:r>
    </w:p>
    <w:p w14:paraId="1694E64C"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Les mises à jour, améliorations, et modifications de la Base de données qui seraient réalisés par le Partenaire seront adressées au fur et à mesure au CAUE du Nord, pour qu’il les intègre à la Plateforme S-PASS Territoires. </w:t>
      </w:r>
    </w:p>
    <w:p w14:paraId="6953A622"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49194CDA"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051707DF" w14:textId="21FB06C3" w:rsidR="00501C77" w:rsidRPr="00273338" w:rsidRDefault="00501C77" w:rsidP="00501C77">
      <w:pPr>
        <w:spacing w:after="100"/>
        <w:jc w:val="both"/>
        <w:rPr>
          <w:rFonts w:ascii="Kohinoor Bangla Medium" w:hAnsi="Kohinoor Bangla Medium" w:cs="Kohinoor Bangla Medium"/>
          <w:color w:val="000000" w:themeColor="text1"/>
          <w:sz w:val="24"/>
          <w:szCs w:val="24"/>
        </w:rPr>
      </w:pPr>
      <w:r w:rsidRPr="00273338">
        <w:rPr>
          <w:rFonts w:ascii="Kohinoor Bangla Medium" w:hAnsi="Kohinoor Bangla Medium" w:cs="Kohinoor Bangla Medium"/>
          <w:color w:val="000000" w:themeColor="text1"/>
          <w:sz w:val="24"/>
          <w:szCs w:val="24"/>
        </w:rPr>
        <w:t>Article 4 – PROPRI</w:t>
      </w:r>
      <w:r w:rsidR="00F756E1">
        <w:rPr>
          <w:rFonts w:ascii="Kohinoor Bangla Medium" w:hAnsi="Kohinoor Bangla Medium" w:cs="Kohinoor Bangla Medium"/>
          <w:color w:val="000000" w:themeColor="text1"/>
          <w:sz w:val="24"/>
          <w:szCs w:val="24"/>
        </w:rPr>
        <w:t>É</w:t>
      </w:r>
      <w:r w:rsidRPr="00273338">
        <w:rPr>
          <w:rFonts w:ascii="Kohinoor Bangla Medium" w:hAnsi="Kohinoor Bangla Medium" w:cs="Kohinoor Bangla Medium"/>
          <w:color w:val="000000" w:themeColor="text1"/>
          <w:sz w:val="24"/>
          <w:szCs w:val="24"/>
        </w:rPr>
        <w:t>T</w:t>
      </w:r>
      <w:r w:rsidR="00F756E1">
        <w:rPr>
          <w:rFonts w:ascii="Kohinoor Bangla Medium" w:hAnsi="Kohinoor Bangla Medium" w:cs="Kohinoor Bangla Medium"/>
          <w:color w:val="000000" w:themeColor="text1"/>
          <w:sz w:val="24"/>
          <w:szCs w:val="24"/>
        </w:rPr>
        <w:t>É</w:t>
      </w:r>
      <w:r w:rsidRPr="00273338">
        <w:rPr>
          <w:rFonts w:ascii="Kohinoor Bangla Medium" w:hAnsi="Kohinoor Bangla Medium" w:cs="Kohinoor Bangla Medium"/>
          <w:color w:val="000000" w:themeColor="text1"/>
          <w:sz w:val="24"/>
          <w:szCs w:val="24"/>
        </w:rPr>
        <w:t xml:space="preserve"> INTELLECTUELLE</w:t>
      </w:r>
    </w:p>
    <w:p w14:paraId="5F95B6D3"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Par la présente, en sa qualité de producteur sur la Base de données au titre des articles L.341-1 et suivants du Code de la propriété intellectuelle, le Partenaire concède au CAUE du Nord une licence non exclusive de reproduction et de représentation de ladite Base de Données, en vue de l’utilisation et de la diffusion de ces données par le CAUE du Nord vers le Grand public et/ou la </w:t>
      </w:r>
      <w:r w:rsidRPr="00501C77">
        <w:rPr>
          <w:rFonts w:ascii="Kohinoor Bangla Light" w:hAnsi="Kohinoor Bangla Light" w:cs="Kohinoor Bangla Light"/>
          <w:color w:val="000000" w:themeColor="text1"/>
          <w:sz w:val="21"/>
          <w:szCs w:val="21"/>
        </w:rPr>
        <w:lastRenderedPageBreak/>
        <w:t>plateforme S-PASS Territoires et/ou un groupe de travail spécifique de la Plateforme S-PASS Territoires, pour le Monde entier et pendant la durée stipulée aux présentes.</w:t>
      </w:r>
    </w:p>
    <w:p w14:paraId="0D939B11"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72B0898E"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Les droits consentis au CAUE du Nord en vertu du présent contrat comprennent :</w:t>
      </w:r>
    </w:p>
    <w:p w14:paraId="7999F721" w14:textId="6111626E" w:rsidR="00501C77" w:rsidRPr="00501C77" w:rsidRDefault="00501C77" w:rsidP="00BA1CB4">
      <w:pPr>
        <w:spacing w:after="100"/>
        <w:ind w:left="198" w:hanging="198"/>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w:t>
      </w:r>
      <w:r w:rsidRPr="00501C77">
        <w:rPr>
          <w:rFonts w:ascii="Kohinoor Bangla Light" w:hAnsi="Kohinoor Bangla Light" w:cs="Kohinoor Bangla Light"/>
          <w:color w:val="000000" w:themeColor="text1"/>
          <w:sz w:val="21"/>
          <w:szCs w:val="21"/>
        </w:rPr>
        <w:tab/>
        <w:t>droit de reproduction : ce droit comporte le droit de reproduire et d'utiliser directement ou indirectement par tous procédés numériques, en vue de la mise en ligne vers le Grand public et/ou la plateforme S-PASS Territoires et/ou un groupe de travail spécifique de la Plateforme S-PASS Territoires, tout ou partie des données composant la Base de données, en nombre illimité en toutes matières, toutes couleurs et toutes dimensions ;</w:t>
      </w:r>
    </w:p>
    <w:p w14:paraId="22AAB895" w14:textId="77777777" w:rsidR="00501C77" w:rsidRPr="00501C77" w:rsidRDefault="00501C77" w:rsidP="00BA1CB4">
      <w:pPr>
        <w:spacing w:after="100"/>
        <w:ind w:left="198" w:hanging="198"/>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w:t>
      </w:r>
      <w:r w:rsidRPr="00501C77">
        <w:rPr>
          <w:rFonts w:ascii="Kohinoor Bangla Light" w:hAnsi="Kohinoor Bangla Light" w:cs="Kohinoor Bangla Light"/>
          <w:color w:val="000000" w:themeColor="text1"/>
          <w:sz w:val="21"/>
          <w:szCs w:val="21"/>
        </w:rPr>
        <w:tab/>
        <w:t>droit de représentation : ce droit comporte le droit de représenter, de rendre accessible, de diffuser ou de communiquer au public d'une quelconque façon, directement ou indirectement et par tout procédé numérique, tout ou partie des données de la Base de données en vue de la mise en ligne vers le Grand public et/ou la plateforme S-PASS Territoires et/ou un groupe de travail spécifique de la Plateforme S-PASS Territoires.</w:t>
      </w:r>
    </w:p>
    <w:p w14:paraId="0A77EEE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6147499"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La Licence n'emporte pas d'obligation pour le CAUE du Nord d’exploiter la Base de données.</w:t>
      </w:r>
    </w:p>
    <w:p w14:paraId="49C9EE4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2C69AF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1E631C6B" w14:textId="37285F64" w:rsidR="00501C77" w:rsidRPr="00273338" w:rsidRDefault="00501C77" w:rsidP="00501C77">
      <w:pPr>
        <w:spacing w:after="100"/>
        <w:jc w:val="both"/>
        <w:rPr>
          <w:rFonts w:ascii="Kohinoor Bangla Medium" w:hAnsi="Kohinoor Bangla Medium" w:cs="Kohinoor Bangla Medium"/>
          <w:color w:val="000000" w:themeColor="text1"/>
          <w:sz w:val="24"/>
          <w:szCs w:val="24"/>
        </w:rPr>
      </w:pPr>
      <w:r w:rsidRPr="00273338">
        <w:rPr>
          <w:rFonts w:ascii="Kohinoor Bangla Medium" w:hAnsi="Kohinoor Bangla Medium" w:cs="Kohinoor Bangla Medium"/>
          <w:color w:val="000000" w:themeColor="text1"/>
          <w:sz w:val="24"/>
          <w:szCs w:val="24"/>
        </w:rPr>
        <w:t>Article 5 - CONDITIONS D’UTILISATION</w:t>
      </w:r>
    </w:p>
    <w:p w14:paraId="5B45EE0A" w14:textId="10AA903F" w:rsidR="00501C77" w:rsidRPr="00273338" w:rsidRDefault="00501C77" w:rsidP="00273338">
      <w:pPr>
        <w:snapToGrid w:val="0"/>
        <w:spacing w:before="360" w:after="100"/>
        <w:jc w:val="both"/>
        <w:rPr>
          <w:rFonts w:ascii="Kohinoor Bangla Medium" w:hAnsi="Kohinoor Bangla Medium" w:cs="Kohinoor Bangla Medium"/>
          <w:color w:val="000000" w:themeColor="text1"/>
          <w:sz w:val="21"/>
          <w:szCs w:val="21"/>
        </w:rPr>
      </w:pPr>
      <w:r w:rsidRPr="00273338">
        <w:rPr>
          <w:rFonts w:ascii="Kohinoor Bangla Medium" w:hAnsi="Kohinoor Bangla Medium" w:cs="Kohinoor Bangla Medium"/>
          <w:color w:val="000000" w:themeColor="text1"/>
          <w:sz w:val="21"/>
          <w:szCs w:val="21"/>
        </w:rPr>
        <w:t>5</w:t>
      </w:r>
      <w:r w:rsidR="00273338">
        <w:rPr>
          <w:rFonts w:ascii="Kohinoor Bangla Medium" w:hAnsi="Kohinoor Bangla Medium" w:cs="Kohinoor Bangla Medium"/>
          <w:color w:val="000000" w:themeColor="text1"/>
          <w:sz w:val="21"/>
          <w:szCs w:val="21"/>
        </w:rPr>
        <w:t>.</w:t>
      </w:r>
      <w:r w:rsidRPr="00273338">
        <w:rPr>
          <w:rFonts w:ascii="Kohinoor Bangla Medium" w:hAnsi="Kohinoor Bangla Medium" w:cs="Kohinoor Bangla Medium"/>
          <w:color w:val="000000" w:themeColor="text1"/>
          <w:sz w:val="21"/>
          <w:szCs w:val="21"/>
        </w:rPr>
        <w:t>1</w:t>
      </w:r>
      <w:r w:rsidR="00273338">
        <w:rPr>
          <w:rFonts w:ascii="Kohinoor Bangla Medium" w:hAnsi="Kohinoor Bangla Medium" w:cs="Kohinoor Bangla Medium"/>
          <w:color w:val="000000" w:themeColor="text1"/>
          <w:sz w:val="21"/>
          <w:szCs w:val="21"/>
        </w:rPr>
        <w:t xml:space="preserve"> - </w:t>
      </w:r>
      <w:r w:rsidRPr="00273338">
        <w:rPr>
          <w:rFonts w:ascii="Kohinoor Bangla Medium" w:hAnsi="Kohinoor Bangla Medium" w:cs="Kohinoor Bangla Medium"/>
          <w:color w:val="000000" w:themeColor="text1"/>
          <w:sz w:val="21"/>
          <w:szCs w:val="21"/>
        </w:rPr>
        <w:t>Usages autorisés et limites d’autorisation :</w:t>
      </w:r>
    </w:p>
    <w:p w14:paraId="24C9E62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Au titre de la présente convention, le CAUE du Nord est autorisée à</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w:t>
      </w:r>
    </w:p>
    <w:p w14:paraId="70901F71"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utiliser</w:t>
      </w:r>
      <w:proofErr w:type="gramEnd"/>
      <w:r w:rsidRPr="00501C77">
        <w:rPr>
          <w:rFonts w:ascii="Kohinoor Bangla Light" w:hAnsi="Kohinoor Bangla Light" w:cs="Kohinoor Bangla Light"/>
          <w:color w:val="000000" w:themeColor="text1"/>
          <w:sz w:val="21"/>
          <w:szCs w:val="21"/>
        </w:rPr>
        <w:t xml:space="preserve"> la Base de données SIG pour son usage interne, afin de satisfaire ses besoins propres, dans le cadre de son activité d’intérêt public </w:t>
      </w:r>
    </w:p>
    <w:p w14:paraId="64131CBF"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proofErr w:type="gramStart"/>
      <w:r w:rsidRPr="00501C77">
        <w:rPr>
          <w:rFonts w:ascii="Kohinoor Bangla Light" w:hAnsi="Kohinoor Bangla Light" w:cs="Kohinoor Bangla Light"/>
          <w:color w:val="000000" w:themeColor="text1"/>
          <w:sz w:val="21"/>
          <w:szCs w:val="21"/>
        </w:rPr>
        <w:t>mettre</w:t>
      </w:r>
      <w:proofErr w:type="gramEnd"/>
      <w:r w:rsidRPr="00501C77">
        <w:rPr>
          <w:rFonts w:ascii="Kohinoor Bangla Light" w:hAnsi="Kohinoor Bangla Light" w:cs="Kohinoor Bangla Light"/>
          <w:color w:val="000000" w:themeColor="text1"/>
          <w:sz w:val="21"/>
          <w:szCs w:val="21"/>
        </w:rPr>
        <w:t xml:space="preserve"> à disposition et à diffuser la Base de données SIG dans le respect des usages autorisés.</w:t>
      </w:r>
    </w:p>
    <w:p w14:paraId="4C42BE6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En sa qualité de responsable de traitement, le Partenaire garantit le CAUE du Nord que les données à caractère personnel contenues dans la Base de données SIG ont été collectées et traitées en conformité avec la loi n° 78 – 17 du 6 janvier 1978 relative à l’informatique, aux fichiers et </w:t>
      </w:r>
      <w:proofErr w:type="gramStart"/>
      <w:r w:rsidRPr="00501C77">
        <w:rPr>
          <w:rFonts w:ascii="Kohinoor Bangla Light" w:hAnsi="Kohinoor Bangla Light" w:cs="Kohinoor Bangla Light"/>
          <w:color w:val="000000" w:themeColor="text1"/>
          <w:sz w:val="21"/>
          <w:szCs w:val="21"/>
        </w:rPr>
        <w:t>aux libertés modifiée</w:t>
      </w:r>
      <w:proofErr w:type="gramEnd"/>
      <w:r w:rsidRPr="00501C77">
        <w:rPr>
          <w:rFonts w:ascii="Kohinoor Bangla Light" w:hAnsi="Kohinoor Bangla Light" w:cs="Kohinoor Bangla Light"/>
          <w:color w:val="000000" w:themeColor="text1"/>
          <w:sz w:val="21"/>
          <w:szCs w:val="21"/>
        </w:rPr>
        <w:t>.</w:t>
      </w:r>
    </w:p>
    <w:p w14:paraId="0ED514AE" w14:textId="511925BF"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En sa qualité de sous-traitant, le CAUE du Nord garantit la sécurité et la confidentialité des données à caractère personnel de la Base de données SIG dès lors qu’elles sont sous sa garde.</w:t>
      </w:r>
    </w:p>
    <w:p w14:paraId="1F8709DD" w14:textId="0C5918CD" w:rsidR="00501C77" w:rsidRPr="00273338" w:rsidRDefault="00501C77" w:rsidP="00273338">
      <w:pPr>
        <w:snapToGrid w:val="0"/>
        <w:spacing w:before="360" w:after="100"/>
        <w:jc w:val="both"/>
        <w:rPr>
          <w:rFonts w:ascii="Kohinoor Bangla Medium" w:hAnsi="Kohinoor Bangla Medium" w:cs="Kohinoor Bangla Medium"/>
          <w:color w:val="000000" w:themeColor="text1"/>
          <w:sz w:val="21"/>
          <w:szCs w:val="21"/>
        </w:rPr>
      </w:pPr>
      <w:r w:rsidRPr="00273338">
        <w:rPr>
          <w:rFonts w:ascii="Kohinoor Bangla Medium" w:hAnsi="Kohinoor Bangla Medium" w:cs="Kohinoor Bangla Medium"/>
          <w:color w:val="000000" w:themeColor="text1"/>
          <w:sz w:val="21"/>
          <w:szCs w:val="21"/>
        </w:rPr>
        <w:t>5</w:t>
      </w:r>
      <w:r w:rsidR="00273338">
        <w:rPr>
          <w:rFonts w:ascii="Kohinoor Bangla Medium" w:hAnsi="Kohinoor Bangla Medium" w:cs="Kohinoor Bangla Medium"/>
          <w:color w:val="000000" w:themeColor="text1"/>
          <w:sz w:val="21"/>
          <w:szCs w:val="21"/>
        </w:rPr>
        <w:t>.</w:t>
      </w:r>
      <w:r w:rsidRPr="00273338">
        <w:rPr>
          <w:rFonts w:ascii="Kohinoor Bangla Medium" w:hAnsi="Kohinoor Bangla Medium" w:cs="Kohinoor Bangla Medium"/>
          <w:color w:val="000000" w:themeColor="text1"/>
          <w:sz w:val="21"/>
          <w:szCs w:val="21"/>
        </w:rPr>
        <w:t xml:space="preserve">2 </w:t>
      </w:r>
      <w:r w:rsidR="00273338">
        <w:rPr>
          <w:rFonts w:ascii="Kohinoor Bangla Medium" w:hAnsi="Kohinoor Bangla Medium" w:cs="Kohinoor Bangla Medium"/>
          <w:color w:val="000000" w:themeColor="text1"/>
          <w:sz w:val="21"/>
          <w:szCs w:val="21"/>
        </w:rPr>
        <w:t xml:space="preserve">- </w:t>
      </w:r>
      <w:r w:rsidRPr="00273338">
        <w:rPr>
          <w:rFonts w:ascii="Kohinoor Bangla Medium" w:hAnsi="Kohinoor Bangla Medium" w:cs="Kohinoor Bangla Medium"/>
          <w:color w:val="000000" w:themeColor="text1"/>
          <w:sz w:val="21"/>
          <w:szCs w:val="21"/>
        </w:rPr>
        <w:t>Mentions obligatoires</w:t>
      </w:r>
    </w:p>
    <w:p w14:paraId="1A923509"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Toute représentation graphique ou électronique des données par le CAUE du Nord devra supporter la mention suivante : </w:t>
      </w:r>
    </w:p>
    <w:p w14:paraId="76095443"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 </w:t>
      </w:r>
    </w:p>
    <w:p w14:paraId="5EF27ECE"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 </w:t>
      </w:r>
    </w:p>
    <w:p w14:paraId="107819D8"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A843B9F" w14:textId="47548DF0" w:rsidR="00501C77" w:rsidRPr="0008372A" w:rsidRDefault="00501C77" w:rsidP="00501C77">
      <w:pPr>
        <w:spacing w:after="100"/>
        <w:jc w:val="both"/>
        <w:rPr>
          <w:rFonts w:ascii="Kohinoor Bangla Medium" w:hAnsi="Kohinoor Bangla Medium" w:cs="Kohinoor Bangla Medium"/>
          <w:color w:val="000000" w:themeColor="text1"/>
          <w:sz w:val="24"/>
          <w:szCs w:val="24"/>
        </w:rPr>
      </w:pPr>
      <w:r w:rsidRPr="0008372A">
        <w:rPr>
          <w:rFonts w:ascii="Kohinoor Bangla Medium" w:hAnsi="Kohinoor Bangla Medium" w:cs="Kohinoor Bangla Medium"/>
          <w:color w:val="000000" w:themeColor="text1"/>
          <w:sz w:val="24"/>
          <w:szCs w:val="24"/>
        </w:rPr>
        <w:lastRenderedPageBreak/>
        <w:t>Article 6 – CONDITIONS FINANCI</w:t>
      </w:r>
      <w:r w:rsidR="001A5102">
        <w:rPr>
          <w:rFonts w:ascii="Kohinoor Bangla Medium" w:hAnsi="Kohinoor Bangla Medium" w:cs="Kohinoor Bangla Medium"/>
          <w:color w:val="000000" w:themeColor="text1"/>
          <w:sz w:val="24"/>
          <w:szCs w:val="24"/>
        </w:rPr>
        <w:t>È</w:t>
      </w:r>
      <w:r w:rsidRPr="0008372A">
        <w:rPr>
          <w:rFonts w:ascii="Kohinoor Bangla Medium" w:hAnsi="Kohinoor Bangla Medium" w:cs="Kohinoor Bangla Medium"/>
          <w:color w:val="000000" w:themeColor="text1"/>
          <w:sz w:val="24"/>
          <w:szCs w:val="24"/>
        </w:rPr>
        <w:t>RES</w:t>
      </w:r>
    </w:p>
    <w:p w14:paraId="6DF03FE4" w14:textId="77777777" w:rsidR="00501C77" w:rsidRPr="0008372A" w:rsidRDefault="00501C77" w:rsidP="0008372A">
      <w:pPr>
        <w:snapToGrid w:val="0"/>
        <w:spacing w:before="360" w:after="100"/>
        <w:jc w:val="both"/>
        <w:rPr>
          <w:rFonts w:ascii="Kohinoor Bangla Medium" w:hAnsi="Kohinoor Bangla Medium" w:cs="Kohinoor Bangla Medium"/>
          <w:color w:val="000000" w:themeColor="text1"/>
          <w:sz w:val="21"/>
          <w:szCs w:val="21"/>
        </w:rPr>
      </w:pPr>
      <w:r w:rsidRPr="0008372A">
        <w:rPr>
          <w:rFonts w:ascii="Kohinoor Bangla Medium" w:hAnsi="Kohinoor Bangla Medium" w:cs="Kohinoor Bangla Medium"/>
          <w:color w:val="000000" w:themeColor="text1"/>
          <w:sz w:val="21"/>
          <w:szCs w:val="21"/>
          <w:highlight w:val="yellow"/>
        </w:rPr>
        <w:t>Variante 1</w:t>
      </w:r>
      <w:r w:rsidRPr="0008372A">
        <w:rPr>
          <w:rFonts w:ascii="Cambria" w:hAnsi="Cambria" w:cs="Cambria"/>
          <w:color w:val="000000" w:themeColor="text1"/>
          <w:sz w:val="21"/>
          <w:szCs w:val="21"/>
          <w:highlight w:val="yellow"/>
        </w:rPr>
        <w:t> </w:t>
      </w:r>
      <w:r w:rsidRPr="0008372A">
        <w:rPr>
          <w:rFonts w:ascii="Kohinoor Bangla Medium" w:hAnsi="Kohinoor Bangla Medium" w:cs="Kohinoor Bangla Medium"/>
          <w:color w:val="000000" w:themeColor="text1"/>
          <w:sz w:val="21"/>
          <w:szCs w:val="21"/>
          <w:highlight w:val="yellow"/>
        </w:rPr>
        <w:t>:</w:t>
      </w:r>
    </w:p>
    <w:p w14:paraId="28EB865E" w14:textId="29A75045"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La présente convention est conclue</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à titre gratuit.</w:t>
      </w:r>
    </w:p>
    <w:p w14:paraId="6E8E89FB" w14:textId="77777777" w:rsidR="00501C77" w:rsidRPr="0008372A" w:rsidRDefault="00501C77" w:rsidP="0008372A">
      <w:pPr>
        <w:snapToGrid w:val="0"/>
        <w:spacing w:before="360" w:after="100"/>
        <w:jc w:val="both"/>
        <w:rPr>
          <w:rFonts w:ascii="Kohinoor Bangla Medium" w:hAnsi="Kohinoor Bangla Medium" w:cs="Kohinoor Bangla Medium"/>
          <w:color w:val="000000" w:themeColor="text1"/>
          <w:sz w:val="21"/>
          <w:szCs w:val="21"/>
          <w:highlight w:val="yellow"/>
        </w:rPr>
      </w:pPr>
      <w:r w:rsidRPr="0008372A">
        <w:rPr>
          <w:rFonts w:ascii="Kohinoor Bangla Medium" w:hAnsi="Kohinoor Bangla Medium" w:cs="Kohinoor Bangla Medium"/>
          <w:color w:val="000000" w:themeColor="text1"/>
          <w:sz w:val="21"/>
          <w:szCs w:val="21"/>
          <w:highlight w:val="yellow"/>
        </w:rPr>
        <w:t>Variante 2</w:t>
      </w:r>
      <w:r w:rsidRPr="0008372A">
        <w:rPr>
          <w:rFonts w:ascii="Cambria" w:hAnsi="Cambria" w:cs="Cambria"/>
          <w:color w:val="000000" w:themeColor="text1"/>
          <w:sz w:val="21"/>
          <w:szCs w:val="21"/>
          <w:highlight w:val="yellow"/>
        </w:rPr>
        <w:t> </w:t>
      </w:r>
      <w:r w:rsidRPr="0008372A">
        <w:rPr>
          <w:rFonts w:ascii="Kohinoor Bangla Medium" w:hAnsi="Kohinoor Bangla Medium" w:cs="Kohinoor Bangla Medium"/>
          <w:color w:val="000000" w:themeColor="text1"/>
          <w:sz w:val="21"/>
          <w:szCs w:val="21"/>
          <w:highlight w:val="yellow"/>
        </w:rPr>
        <w:t>:</w:t>
      </w:r>
    </w:p>
    <w:p w14:paraId="3BC4F0C9" w14:textId="16B10DF4"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Le Partenaire s’engage à adhérer chaque année au CAUE du Nord pendant toute la durée de la présente convention.</w:t>
      </w:r>
    </w:p>
    <w:p w14:paraId="0D56335A" w14:textId="77777777" w:rsidR="00501C77" w:rsidRPr="0008372A" w:rsidRDefault="00501C77" w:rsidP="0008372A">
      <w:pPr>
        <w:snapToGrid w:val="0"/>
        <w:spacing w:before="360" w:after="100"/>
        <w:jc w:val="both"/>
        <w:rPr>
          <w:rFonts w:ascii="Kohinoor Bangla Medium" w:hAnsi="Kohinoor Bangla Medium" w:cs="Kohinoor Bangla Medium"/>
          <w:color w:val="000000" w:themeColor="text1"/>
          <w:sz w:val="21"/>
          <w:szCs w:val="21"/>
          <w:highlight w:val="yellow"/>
        </w:rPr>
      </w:pPr>
      <w:r w:rsidRPr="0008372A">
        <w:rPr>
          <w:rFonts w:ascii="Kohinoor Bangla Medium" w:hAnsi="Kohinoor Bangla Medium" w:cs="Kohinoor Bangla Medium"/>
          <w:color w:val="000000" w:themeColor="text1"/>
          <w:sz w:val="21"/>
          <w:szCs w:val="21"/>
          <w:highlight w:val="yellow"/>
        </w:rPr>
        <w:t>Variante 3</w:t>
      </w:r>
      <w:r w:rsidRPr="0008372A">
        <w:rPr>
          <w:rFonts w:ascii="Cambria" w:hAnsi="Cambria" w:cs="Cambria"/>
          <w:color w:val="000000" w:themeColor="text1"/>
          <w:sz w:val="21"/>
          <w:szCs w:val="21"/>
          <w:highlight w:val="yellow"/>
        </w:rPr>
        <w:t> </w:t>
      </w:r>
      <w:r w:rsidRPr="0008372A">
        <w:rPr>
          <w:rFonts w:ascii="Kohinoor Bangla Medium" w:hAnsi="Kohinoor Bangla Medium" w:cs="Kohinoor Bangla Medium"/>
          <w:color w:val="000000" w:themeColor="text1"/>
          <w:sz w:val="21"/>
          <w:szCs w:val="21"/>
          <w:highlight w:val="yellow"/>
        </w:rPr>
        <w:t xml:space="preserve">: </w:t>
      </w:r>
    </w:p>
    <w:p w14:paraId="3EFCBF7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Le Partenaire s’engage à adhérer chaque année au CAUE du Nord pendant toute la durée de la présente convention.</w:t>
      </w:r>
    </w:p>
    <w:p w14:paraId="014AF64E"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Une participation volontaire et forfaitaire d’un montant de</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[à compléter</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 montant] € est versée par le Partenaire au titre d’une contribution générale à l’activité du CAUE du Nord selon l’échéancier suivant</w:t>
      </w:r>
      <w:r w:rsidRPr="00501C77">
        <w:rPr>
          <w:rFonts w:ascii="Cambria" w:hAnsi="Cambria" w:cs="Cambria"/>
          <w:color w:val="000000" w:themeColor="text1"/>
          <w:sz w:val="21"/>
          <w:szCs w:val="21"/>
        </w:rPr>
        <w:t> </w:t>
      </w:r>
      <w:r w:rsidRPr="00501C77">
        <w:rPr>
          <w:rFonts w:ascii="Kohinoor Bangla Light" w:hAnsi="Kohinoor Bangla Light" w:cs="Kohinoor Bangla Light"/>
          <w:color w:val="000000" w:themeColor="text1"/>
          <w:sz w:val="21"/>
          <w:szCs w:val="21"/>
        </w:rPr>
        <w:t>:</w:t>
      </w:r>
    </w:p>
    <w:p w14:paraId="33D7C449"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highlight w:val="yellow"/>
        </w:rPr>
      </w:pPr>
    </w:p>
    <w:p w14:paraId="7791F5F7"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highlight w:val="yellow"/>
        </w:rPr>
      </w:pPr>
    </w:p>
    <w:p w14:paraId="3595FB1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55CE178A"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5E69EAD6" w14:textId="342FAA8E" w:rsidR="00501C77" w:rsidRPr="0008372A" w:rsidRDefault="00501C77" w:rsidP="00501C77">
      <w:pPr>
        <w:spacing w:after="100"/>
        <w:jc w:val="both"/>
        <w:rPr>
          <w:rFonts w:ascii="Kohinoor Bangla Medium" w:hAnsi="Kohinoor Bangla Medium" w:cs="Kohinoor Bangla Medium"/>
          <w:color w:val="000000" w:themeColor="text1"/>
          <w:sz w:val="24"/>
          <w:szCs w:val="24"/>
        </w:rPr>
      </w:pPr>
      <w:r w:rsidRPr="0008372A">
        <w:rPr>
          <w:rFonts w:ascii="Kohinoor Bangla Medium" w:hAnsi="Kohinoor Bangla Medium" w:cs="Kohinoor Bangla Medium"/>
          <w:color w:val="000000" w:themeColor="text1"/>
          <w:sz w:val="24"/>
          <w:szCs w:val="24"/>
        </w:rPr>
        <w:t>Article 7 – DUR</w:t>
      </w:r>
      <w:r w:rsidR="001A5102">
        <w:rPr>
          <w:rFonts w:ascii="Kohinoor Bangla Medium" w:hAnsi="Kohinoor Bangla Medium" w:cs="Kohinoor Bangla Medium"/>
          <w:color w:val="000000" w:themeColor="text1"/>
          <w:sz w:val="24"/>
          <w:szCs w:val="24"/>
        </w:rPr>
        <w:t>É</w:t>
      </w:r>
      <w:r w:rsidRPr="0008372A">
        <w:rPr>
          <w:rFonts w:ascii="Kohinoor Bangla Medium" w:hAnsi="Kohinoor Bangla Medium" w:cs="Kohinoor Bangla Medium"/>
          <w:color w:val="000000" w:themeColor="text1"/>
          <w:sz w:val="24"/>
          <w:szCs w:val="24"/>
        </w:rPr>
        <w:t>E DE LA CONVENTION</w:t>
      </w:r>
    </w:p>
    <w:p w14:paraId="20630E8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La présente convention prend effet à sa date de signature. </w:t>
      </w:r>
    </w:p>
    <w:p w14:paraId="133205E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Elle est conclue pour une durée de [nombre d’années] ans. Six mois avant la fin de cette échéance, les parties examineront les conditions de son renouvellement. </w:t>
      </w:r>
    </w:p>
    <w:p w14:paraId="011917C2"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AB120BA"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84162B4" w14:textId="7FB5F4FD" w:rsidR="00501C77" w:rsidRPr="0008372A" w:rsidRDefault="00501C77" w:rsidP="00501C77">
      <w:pPr>
        <w:spacing w:after="100"/>
        <w:jc w:val="both"/>
        <w:rPr>
          <w:rFonts w:ascii="Kohinoor Bangla Medium" w:hAnsi="Kohinoor Bangla Medium" w:cs="Kohinoor Bangla Medium"/>
          <w:color w:val="000000" w:themeColor="text1"/>
          <w:sz w:val="24"/>
          <w:szCs w:val="24"/>
        </w:rPr>
      </w:pPr>
      <w:r w:rsidRPr="0008372A">
        <w:rPr>
          <w:rFonts w:ascii="Kohinoor Bangla Medium" w:hAnsi="Kohinoor Bangla Medium" w:cs="Kohinoor Bangla Medium"/>
          <w:color w:val="000000" w:themeColor="text1"/>
          <w:sz w:val="24"/>
          <w:szCs w:val="24"/>
        </w:rPr>
        <w:t>Article 8 - R</w:t>
      </w:r>
      <w:r w:rsidR="001A5102">
        <w:rPr>
          <w:rFonts w:ascii="Kohinoor Bangla Medium" w:hAnsi="Kohinoor Bangla Medium" w:cs="Kohinoor Bangla Medium"/>
          <w:color w:val="000000" w:themeColor="text1"/>
          <w:sz w:val="24"/>
          <w:szCs w:val="24"/>
        </w:rPr>
        <w:t>É</w:t>
      </w:r>
      <w:r w:rsidRPr="0008372A">
        <w:rPr>
          <w:rFonts w:ascii="Kohinoor Bangla Medium" w:hAnsi="Kohinoor Bangla Medium" w:cs="Kohinoor Bangla Medium"/>
          <w:color w:val="000000" w:themeColor="text1"/>
          <w:sz w:val="24"/>
          <w:szCs w:val="24"/>
        </w:rPr>
        <w:t>SILIATION</w:t>
      </w:r>
    </w:p>
    <w:p w14:paraId="3F745E3F"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Chacune des parties pourra à tout moment, par lettre recommandée avec accusé de réception, faire part de sa volonté de résilier la convention. La résiliation prendra effet un mois après sa notification à l’autre partie. </w:t>
      </w:r>
    </w:p>
    <w:p w14:paraId="6E505BF8"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En cas de modification substantielle des statuts de l’une ou l’autre des parties, la poursuite du partenariat sera examinée. </w:t>
      </w:r>
    </w:p>
    <w:p w14:paraId="1BE52511"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En cas de manquement grave ou répété de l’une des parties à ses obligations contractuelles, la partie diligente pourra mettre la partie défaillante en demeure de satisfaire à ses obligations. Si quinze (15) jours après la mise en demeure la partie défaillante n’a pas remédié au manquement invoqué, le présent contrat sera résilié de plein droit sans préjudice pour l’autre partie d’obtenir une légitime indemnisation. </w:t>
      </w:r>
    </w:p>
    <w:p w14:paraId="40CBCD46"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En cas de faits ou évènements constituant des cas de force majeure, les obligations résultant de </w:t>
      </w:r>
      <w:r w:rsidRPr="00501C77">
        <w:rPr>
          <w:rFonts w:ascii="Kohinoor Bangla Light" w:hAnsi="Kohinoor Bangla Light" w:cs="Kohinoor Bangla Light"/>
          <w:color w:val="000000" w:themeColor="text1"/>
          <w:sz w:val="21"/>
          <w:szCs w:val="21"/>
        </w:rPr>
        <w:lastRenderedPageBreak/>
        <w:t xml:space="preserve">la présente convention seront suspendues pendant toute la durée </w:t>
      </w:r>
      <w:bookmarkStart w:id="0" w:name="5"/>
      <w:bookmarkEnd w:id="0"/>
      <w:r w:rsidRPr="00501C77">
        <w:rPr>
          <w:rFonts w:ascii="Kohinoor Bangla Light" w:hAnsi="Kohinoor Bangla Light" w:cs="Kohinoor Bangla Light"/>
          <w:color w:val="000000" w:themeColor="text1"/>
          <w:sz w:val="21"/>
          <w:szCs w:val="21"/>
        </w:rPr>
        <w:t xml:space="preserve">de ces faits ou évènements. Le terme de force majeure désigne tout événement irrésistible, extérieur et imprévisible, rendant impossible l’exécution de tout ou partie des obligations contractuelles de l’une ou l’autre des parties. </w:t>
      </w:r>
    </w:p>
    <w:p w14:paraId="658ED6EF"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3D88D3B"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15AED452" w14:textId="16DAAFF9" w:rsidR="00501C77" w:rsidRPr="0008372A" w:rsidRDefault="00501C77" w:rsidP="00501C77">
      <w:pPr>
        <w:spacing w:after="100"/>
        <w:jc w:val="both"/>
        <w:rPr>
          <w:rFonts w:ascii="Kohinoor Bangla Medium" w:hAnsi="Kohinoor Bangla Medium" w:cs="Kohinoor Bangla Medium"/>
          <w:color w:val="000000" w:themeColor="text1"/>
          <w:sz w:val="24"/>
          <w:szCs w:val="24"/>
        </w:rPr>
      </w:pPr>
      <w:r w:rsidRPr="0008372A">
        <w:rPr>
          <w:rFonts w:ascii="Kohinoor Bangla Medium" w:hAnsi="Kohinoor Bangla Medium" w:cs="Kohinoor Bangla Medium"/>
          <w:color w:val="000000" w:themeColor="text1"/>
          <w:sz w:val="24"/>
          <w:szCs w:val="24"/>
        </w:rPr>
        <w:t>Article 9</w:t>
      </w:r>
      <w:r w:rsidR="0008372A">
        <w:rPr>
          <w:rFonts w:ascii="Kohinoor Bangla Medium" w:hAnsi="Kohinoor Bangla Medium" w:cs="Kohinoor Bangla Medium"/>
          <w:color w:val="000000" w:themeColor="text1"/>
          <w:sz w:val="24"/>
          <w:szCs w:val="24"/>
        </w:rPr>
        <w:t xml:space="preserve"> </w:t>
      </w:r>
      <w:r w:rsidRPr="0008372A">
        <w:rPr>
          <w:rFonts w:ascii="Kohinoor Bangla Medium" w:hAnsi="Kohinoor Bangla Medium" w:cs="Kohinoor Bangla Medium"/>
          <w:color w:val="000000" w:themeColor="text1"/>
          <w:sz w:val="24"/>
          <w:szCs w:val="24"/>
        </w:rPr>
        <w:t>– GARANTIE DE JOUISSANCE PAISIBLE</w:t>
      </w:r>
    </w:p>
    <w:p w14:paraId="6F1416FE"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Chaque partie garantit à l’autre partie qu’elle détient l’intégralité des droits nécessaires à l’exploitation des données fournies dans le cadre de la présente convention et que celles- ci ne constituent ni une contrefaçon, ni une concurrence déloyale ou parasitaire et ne saurait porter atteinte aux droits de tiers. </w:t>
      </w:r>
    </w:p>
    <w:p w14:paraId="70C2F9DE"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En conséquence, les parties se garantissent mutuellement contre tout recours de tiers sur la propriété de leurs données respectives. </w:t>
      </w:r>
    </w:p>
    <w:p w14:paraId="02F8B390"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1A0D3CCF"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08E28C19" w14:textId="422D5A5C" w:rsidR="00501C77" w:rsidRPr="0008372A" w:rsidRDefault="00501C77" w:rsidP="00501C77">
      <w:pPr>
        <w:spacing w:after="100"/>
        <w:jc w:val="both"/>
        <w:rPr>
          <w:rFonts w:ascii="Kohinoor Bangla Medium" w:hAnsi="Kohinoor Bangla Medium" w:cs="Kohinoor Bangla Medium"/>
          <w:color w:val="000000" w:themeColor="text1"/>
          <w:sz w:val="24"/>
          <w:szCs w:val="24"/>
        </w:rPr>
      </w:pPr>
      <w:r w:rsidRPr="0008372A">
        <w:rPr>
          <w:rFonts w:ascii="Kohinoor Bangla Medium" w:hAnsi="Kohinoor Bangla Medium" w:cs="Kohinoor Bangla Medium"/>
          <w:color w:val="000000" w:themeColor="text1"/>
          <w:sz w:val="24"/>
          <w:szCs w:val="24"/>
        </w:rPr>
        <w:t>Article 10 – RESPONSABILIT</w:t>
      </w:r>
      <w:r w:rsidR="001A5102">
        <w:rPr>
          <w:rFonts w:ascii="Kohinoor Bangla Medium" w:hAnsi="Kohinoor Bangla Medium" w:cs="Kohinoor Bangla Medium"/>
          <w:color w:val="000000" w:themeColor="text1"/>
          <w:sz w:val="24"/>
          <w:szCs w:val="24"/>
        </w:rPr>
        <w:t>É</w:t>
      </w:r>
    </w:p>
    <w:p w14:paraId="76255CB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Chaque partie est responsable de la qualité des données et documents qu’elle fournit et des opérations qu’elle réalise dans le cadre de l’exécution de la convention. </w:t>
      </w:r>
    </w:p>
    <w:p w14:paraId="1262DD2E"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En conséquence, chaque partie garantit l’autre contre toute action ou réclamation émanant d’un tiers au titre de dommages directs qu’ils pourraient subir du fait de ses propres données ou imputables au résultat de ses interventions. </w:t>
      </w:r>
    </w:p>
    <w:p w14:paraId="75CBFB8F"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Tous conflits portant sur l’interprétation ou sur l’exécution de la présente convention et pour lesquels une solution amiable ne peut être trouvée, seront soumis aux juridictions compétentes. </w:t>
      </w:r>
    </w:p>
    <w:p w14:paraId="2D7E929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BCA6539"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4E9A28A7" w14:textId="601C4CBE" w:rsidR="00501C77" w:rsidRPr="0008372A" w:rsidRDefault="00501C77" w:rsidP="00501C77">
      <w:pPr>
        <w:spacing w:after="100"/>
        <w:jc w:val="both"/>
        <w:rPr>
          <w:rFonts w:ascii="Kohinoor Bangla Medium" w:hAnsi="Kohinoor Bangla Medium" w:cs="Kohinoor Bangla Medium"/>
          <w:color w:val="000000" w:themeColor="text1"/>
          <w:sz w:val="24"/>
          <w:szCs w:val="24"/>
        </w:rPr>
      </w:pPr>
      <w:r w:rsidRPr="0008372A">
        <w:rPr>
          <w:rFonts w:ascii="Kohinoor Bangla Medium" w:hAnsi="Kohinoor Bangla Medium" w:cs="Kohinoor Bangla Medium"/>
          <w:color w:val="000000" w:themeColor="text1"/>
          <w:sz w:val="24"/>
          <w:szCs w:val="24"/>
        </w:rPr>
        <w:t>Article 11</w:t>
      </w:r>
      <w:r w:rsidR="0008372A">
        <w:rPr>
          <w:rFonts w:ascii="Kohinoor Bangla Medium" w:hAnsi="Kohinoor Bangla Medium" w:cs="Kohinoor Bangla Medium"/>
          <w:color w:val="000000" w:themeColor="text1"/>
          <w:sz w:val="24"/>
          <w:szCs w:val="24"/>
        </w:rPr>
        <w:t xml:space="preserve"> </w:t>
      </w:r>
      <w:r w:rsidRPr="0008372A">
        <w:rPr>
          <w:rFonts w:ascii="Kohinoor Bangla Medium" w:hAnsi="Kohinoor Bangla Medium" w:cs="Kohinoor Bangla Medium"/>
          <w:color w:val="000000" w:themeColor="text1"/>
          <w:sz w:val="24"/>
          <w:szCs w:val="24"/>
        </w:rPr>
        <w:t>– SUIVI DE LA CONVENTION</w:t>
      </w:r>
    </w:p>
    <w:p w14:paraId="0B166CB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Un contact régulier sera établi entre les parties afin de faire le point sur l’utilisation des données, les difficultés rencontrées, les améliorations à effectuer. </w:t>
      </w:r>
    </w:p>
    <w:p w14:paraId="76550DA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Les contacts sont : </w:t>
      </w:r>
    </w:p>
    <w:p w14:paraId="37F9BED2"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Pour le Partenaire : le responsable du service SIG </w:t>
      </w:r>
    </w:p>
    <w:p w14:paraId="031A6193"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Pour le CAUE du Nord : le responsable du service SIG </w:t>
      </w:r>
    </w:p>
    <w:p w14:paraId="261DEB5E"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En particulier, le CAUE du Nord s’engage à transmettre toute anomalie détectée lors d’un usage quotidien des données, dans le but d’améliorer la qualité des bases échangées. </w:t>
      </w:r>
    </w:p>
    <w:p w14:paraId="64DB3A02" w14:textId="77777777" w:rsidR="00501C77" w:rsidRPr="00501C77" w:rsidRDefault="00501C77" w:rsidP="00501C77">
      <w:pPr>
        <w:widowControl/>
        <w:autoSpaceDE/>
        <w:autoSpaceDN/>
        <w:adjustRightInd/>
        <w:spacing w:after="100"/>
        <w:jc w:val="both"/>
        <w:rPr>
          <w:rFonts w:ascii="Kohinoor Bangla Light" w:hAnsi="Kohinoor Bangla Light" w:cs="Kohinoor Bangla Light"/>
          <w:color w:val="000000" w:themeColor="text1"/>
          <w:sz w:val="21"/>
          <w:szCs w:val="21"/>
        </w:rPr>
      </w:pPr>
    </w:p>
    <w:p w14:paraId="494D4CCC" w14:textId="77777777" w:rsidR="00501C77" w:rsidRPr="00501C77" w:rsidRDefault="00501C77" w:rsidP="00501C77">
      <w:pPr>
        <w:widowControl/>
        <w:autoSpaceDE/>
        <w:autoSpaceDN/>
        <w:adjustRightInd/>
        <w:spacing w:after="100"/>
        <w:jc w:val="both"/>
        <w:rPr>
          <w:rFonts w:ascii="Kohinoor Bangla Light" w:hAnsi="Kohinoor Bangla Light" w:cs="Kohinoor Bangla Light"/>
          <w:color w:val="000000" w:themeColor="text1"/>
          <w:sz w:val="21"/>
          <w:szCs w:val="21"/>
        </w:rPr>
      </w:pPr>
    </w:p>
    <w:p w14:paraId="3588016E" w14:textId="728B97A0" w:rsidR="00501C77" w:rsidRPr="001A5102" w:rsidRDefault="00501C77" w:rsidP="00501C77">
      <w:pPr>
        <w:spacing w:after="100"/>
        <w:jc w:val="both"/>
        <w:rPr>
          <w:rFonts w:ascii="Kohinoor Bangla Medium" w:hAnsi="Kohinoor Bangla Medium" w:cs="Kohinoor Bangla Medium"/>
          <w:color w:val="000000" w:themeColor="text1"/>
          <w:sz w:val="24"/>
          <w:szCs w:val="24"/>
        </w:rPr>
      </w:pPr>
      <w:r w:rsidRPr="001A5102">
        <w:rPr>
          <w:rFonts w:ascii="Kohinoor Bangla Medium" w:hAnsi="Kohinoor Bangla Medium" w:cs="Kohinoor Bangla Medium"/>
          <w:color w:val="000000" w:themeColor="text1"/>
          <w:sz w:val="24"/>
          <w:szCs w:val="24"/>
        </w:rPr>
        <w:t>Article 12</w:t>
      </w:r>
      <w:r w:rsidR="001A5102">
        <w:rPr>
          <w:rFonts w:ascii="Kohinoor Bangla Medium" w:hAnsi="Kohinoor Bangla Medium" w:cs="Kohinoor Bangla Medium"/>
          <w:color w:val="000000" w:themeColor="text1"/>
          <w:sz w:val="24"/>
          <w:szCs w:val="24"/>
        </w:rPr>
        <w:t xml:space="preserve"> </w:t>
      </w:r>
      <w:r w:rsidRPr="001A5102">
        <w:rPr>
          <w:rFonts w:ascii="Kohinoor Bangla Medium" w:hAnsi="Kohinoor Bangla Medium" w:cs="Kohinoor Bangla Medium"/>
          <w:color w:val="000000" w:themeColor="text1"/>
          <w:sz w:val="24"/>
          <w:szCs w:val="24"/>
        </w:rPr>
        <w:t>– DROIT APPLICABLE – JURIDICTION COMP</w:t>
      </w:r>
      <w:r w:rsidR="001A5102">
        <w:rPr>
          <w:rFonts w:ascii="Kohinoor Bangla Medium" w:hAnsi="Kohinoor Bangla Medium" w:cs="Kohinoor Bangla Medium"/>
          <w:color w:val="000000" w:themeColor="text1"/>
          <w:sz w:val="24"/>
          <w:szCs w:val="24"/>
        </w:rPr>
        <w:t>É</w:t>
      </w:r>
      <w:r w:rsidRPr="001A5102">
        <w:rPr>
          <w:rFonts w:ascii="Kohinoor Bangla Medium" w:hAnsi="Kohinoor Bangla Medium" w:cs="Kohinoor Bangla Medium"/>
          <w:color w:val="000000" w:themeColor="text1"/>
          <w:sz w:val="24"/>
          <w:szCs w:val="24"/>
        </w:rPr>
        <w:t>TENTE</w:t>
      </w:r>
    </w:p>
    <w:p w14:paraId="3DABB233"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lastRenderedPageBreak/>
        <w:t>Le présent contrat sera interprété conformément aux dispositions du droit français et soumis à la loi française.</w:t>
      </w:r>
    </w:p>
    <w:p w14:paraId="7EE0352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Tout litige ou contestation, même avant-dire droit, portant sur l’interprétation ou l’exécution de la présente convention et non réglé dans le cadre d’une procédure à l’amiable sera porté devant les tribunaux compétents de Lille. </w:t>
      </w:r>
    </w:p>
    <w:p w14:paraId="7A64F9B4"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0ECC600F"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518DE80E" w14:textId="77777777" w:rsidR="00501C77" w:rsidRPr="001A5102" w:rsidRDefault="00501C77" w:rsidP="00501C77">
      <w:pPr>
        <w:spacing w:after="100"/>
        <w:jc w:val="both"/>
        <w:rPr>
          <w:rFonts w:ascii="Kohinoor Bangla Medium" w:hAnsi="Kohinoor Bangla Medium" w:cs="Kohinoor Bangla Medium"/>
          <w:color w:val="000000" w:themeColor="text1"/>
          <w:sz w:val="24"/>
          <w:szCs w:val="24"/>
        </w:rPr>
      </w:pPr>
      <w:r w:rsidRPr="001A5102">
        <w:rPr>
          <w:rFonts w:ascii="Kohinoor Bangla Medium" w:hAnsi="Kohinoor Bangla Medium" w:cs="Kohinoor Bangla Medium"/>
          <w:color w:val="000000" w:themeColor="text1"/>
          <w:sz w:val="24"/>
          <w:szCs w:val="24"/>
        </w:rPr>
        <w:t>Article 13 – AVENANT</w:t>
      </w:r>
    </w:p>
    <w:p w14:paraId="4C0C3B4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Toute modification à la convention fera l’objet d’un avenant. </w:t>
      </w:r>
    </w:p>
    <w:p w14:paraId="0C4BC720"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5222DB69"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1E481B3F" w14:textId="77777777" w:rsidR="00501C77" w:rsidRPr="001A5102" w:rsidRDefault="00501C77" w:rsidP="00501C77">
      <w:pPr>
        <w:spacing w:after="100"/>
        <w:jc w:val="both"/>
        <w:rPr>
          <w:rFonts w:ascii="Kohinoor Bangla Medium" w:hAnsi="Kohinoor Bangla Medium" w:cs="Kohinoor Bangla Medium"/>
          <w:color w:val="000000" w:themeColor="text1"/>
          <w:sz w:val="24"/>
          <w:szCs w:val="24"/>
        </w:rPr>
      </w:pPr>
      <w:r w:rsidRPr="001A5102">
        <w:rPr>
          <w:rFonts w:ascii="Kohinoor Bangla Medium" w:hAnsi="Kohinoor Bangla Medium" w:cs="Kohinoor Bangla Medium"/>
          <w:color w:val="000000" w:themeColor="text1"/>
          <w:sz w:val="24"/>
          <w:szCs w:val="24"/>
        </w:rPr>
        <w:t>Article 14 - ANNEXES</w:t>
      </w:r>
    </w:p>
    <w:p w14:paraId="4F49FA08" w14:textId="77777777" w:rsidR="00501C77" w:rsidRPr="00501C77" w:rsidRDefault="00501C77" w:rsidP="00501C77">
      <w:pPr>
        <w:numPr>
          <w:ilvl w:val="0"/>
          <w:numId w:val="2"/>
        </w:numPr>
        <w:spacing w:after="100"/>
        <w:ind w:left="284" w:hanging="284"/>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Annexe 1 : La description de la Base de données SIG fournie par le Partenaire au CAUE du Nord</w:t>
      </w:r>
    </w:p>
    <w:p w14:paraId="6409DCF2"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96E1A29"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FEE867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3CA9487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454DD0C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554F2A13"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Fait à </w:t>
      </w:r>
    </w:p>
    <w:p w14:paraId="590DF531"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07842DEC"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74E2776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 xml:space="preserve">Le </w:t>
      </w:r>
    </w:p>
    <w:p w14:paraId="2F0B5487"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60B69C2D"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p>
    <w:p w14:paraId="58926215" w14:textId="77777777" w:rsidR="00501C77" w:rsidRPr="00501C77" w:rsidRDefault="00501C77" w:rsidP="00501C77">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Pour le Partenaire</w:t>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t>Pour le CAUE du Nord</w:t>
      </w:r>
    </w:p>
    <w:p w14:paraId="4790CF25" w14:textId="221EEAE0" w:rsidR="00501C77" w:rsidRPr="00501C77" w:rsidRDefault="00501C77" w:rsidP="001A5102">
      <w:pPr>
        <w:spacing w:after="100"/>
        <w:jc w:val="both"/>
        <w:rPr>
          <w:rFonts w:ascii="Kohinoor Bangla Light" w:hAnsi="Kohinoor Bangla Light" w:cs="Kohinoor Bangla Light"/>
          <w:color w:val="000000" w:themeColor="text1"/>
          <w:sz w:val="21"/>
          <w:szCs w:val="21"/>
        </w:rPr>
      </w:pP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r>
      <w:r w:rsidRPr="00501C77">
        <w:rPr>
          <w:rFonts w:ascii="Kohinoor Bangla Light" w:hAnsi="Kohinoor Bangla Light" w:cs="Kohinoor Bangla Light"/>
          <w:color w:val="000000" w:themeColor="text1"/>
          <w:sz w:val="21"/>
          <w:szCs w:val="21"/>
        </w:rPr>
        <w:tab/>
        <w:t>Benoît PONCELET</w:t>
      </w:r>
    </w:p>
    <w:sectPr w:rsidR="00501C77" w:rsidRPr="00501C77" w:rsidSect="00FE08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Kohinoor Bangla Light">
    <w:altName w:val="KOHINOOR BANGLA LIGHT"/>
    <w:panose1 w:val="02000000000000000000"/>
    <w:charset w:val="4D"/>
    <w:family w:val="auto"/>
    <w:pitch w:val="variable"/>
    <w:sig w:usb0="00010007" w:usb1="00000000" w:usb2="00000000" w:usb3="00000000" w:csb0="00000093" w:csb1="00000000"/>
  </w:font>
  <w:font w:name="KOHINOOR BANGLA SEMIBOLD">
    <w:panose1 w:val="02000000000000000000"/>
    <w:charset w:val="4D"/>
    <w:family w:val="auto"/>
    <w:pitch w:val="variable"/>
    <w:sig w:usb0="0001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Kohinoor Bangla Medium">
    <w:altName w:val="KOHINOOR BANGLA MEDIUM"/>
    <w:panose1 w:val="02000000000000000000"/>
    <w:charset w:val="4D"/>
    <w:family w:val="auto"/>
    <w:pitch w:val="variable"/>
    <w:sig w:usb0="0001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2418"/>
    <w:multiLevelType w:val="hybridMultilevel"/>
    <w:tmpl w:val="E11201D0"/>
    <w:lvl w:ilvl="0" w:tplc="E9526C2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8610D3"/>
    <w:multiLevelType w:val="hybridMultilevel"/>
    <w:tmpl w:val="551A280C"/>
    <w:lvl w:ilvl="0" w:tplc="3F68ED70">
      <w:numFmt w:val="bullet"/>
      <w:lvlText w:val="▫"/>
      <w:lvlJc w:val="left"/>
      <w:pPr>
        <w:ind w:left="720" w:hanging="360"/>
      </w:pPr>
      <w:rPr>
        <w:rFonts w:ascii="Courier New" w:eastAsia="Calibri"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7862297">
    <w:abstractNumId w:val="1"/>
  </w:num>
  <w:num w:numId="2" w16cid:durableId="52602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77"/>
    <w:rsid w:val="0008372A"/>
    <w:rsid w:val="00132A9E"/>
    <w:rsid w:val="001A5102"/>
    <w:rsid w:val="0024348D"/>
    <w:rsid w:val="00273338"/>
    <w:rsid w:val="003878A2"/>
    <w:rsid w:val="004D29A9"/>
    <w:rsid w:val="00501C77"/>
    <w:rsid w:val="005F13C0"/>
    <w:rsid w:val="00735F74"/>
    <w:rsid w:val="00A27CEF"/>
    <w:rsid w:val="00BA1CB4"/>
    <w:rsid w:val="00BD7746"/>
    <w:rsid w:val="00D5561E"/>
    <w:rsid w:val="00F756E1"/>
    <w:rsid w:val="00FE0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07B8"/>
  <w15:chartTrackingRefBased/>
  <w15:docId w15:val="{BACCCF8A-87DB-4E4D-A7CC-7A7E4A6B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77"/>
    <w:pPr>
      <w:widowControl w:val="0"/>
      <w:autoSpaceDE w:val="0"/>
      <w:autoSpaceDN w:val="0"/>
      <w:adjustRightInd w:val="0"/>
    </w:pPr>
    <w:rPr>
      <w:rFonts w:ascii="Times New Roman" w:eastAsia="Times New Roman" w:hAnsi="Times New Roman" w:cs="Times New Roman"/>
      <w:sz w:val="20"/>
      <w:szCs w:val="20"/>
      <w:lang w:eastAsia="fr-FR"/>
    </w:rPr>
  </w:style>
  <w:style w:type="paragraph" w:styleId="Titre4">
    <w:name w:val="heading 4"/>
    <w:basedOn w:val="Normal"/>
    <w:link w:val="Titre4Car"/>
    <w:uiPriority w:val="9"/>
    <w:qFormat/>
    <w:rsid w:val="00735F74"/>
    <w:pPr>
      <w:widowControl/>
      <w:autoSpaceDE/>
      <w:autoSpaceDN/>
      <w:adjustRightInd/>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35F74"/>
    <w:rPr>
      <w:rFonts w:ascii="Times New Roman" w:eastAsia="Times New Roman" w:hAnsi="Times New Roman" w:cs="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4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1974</Words>
  <Characters>10862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Grandjacques</dc:creator>
  <cp:keywords/>
  <dc:description/>
  <cp:lastModifiedBy>Christophe Grandjacques</cp:lastModifiedBy>
  <cp:revision>10</cp:revision>
  <dcterms:created xsi:type="dcterms:W3CDTF">2022-06-24T09:55:00Z</dcterms:created>
  <dcterms:modified xsi:type="dcterms:W3CDTF">2022-06-27T15:37:00Z</dcterms:modified>
</cp:coreProperties>
</file>