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3E44" w14:textId="582B12A8" w:rsidR="00CC0B22" w:rsidRPr="00E31A91" w:rsidRDefault="5FC555E5" w:rsidP="0E4893ED">
      <w:pPr>
        <w:rPr>
          <w:rFonts w:ascii="Calibri" w:eastAsia="Calibri" w:hAnsi="Calibri" w:cs="Calibri"/>
          <w:strike/>
          <w:color w:val="000000" w:themeColor="text1"/>
          <w:sz w:val="28"/>
          <w:szCs w:val="28"/>
        </w:rPr>
      </w:pPr>
      <w:proofErr w:type="spellStart"/>
      <w:r w:rsidRPr="0E4893ED">
        <w:rPr>
          <w:rFonts w:ascii="Calibri" w:eastAsia="Calibri" w:hAnsi="Calibri" w:cs="Calibri"/>
          <w:color w:val="000000" w:themeColor="text1"/>
          <w:sz w:val="28"/>
          <w:szCs w:val="28"/>
        </w:rPr>
        <w:t>Brief</w:t>
      </w:r>
      <w:proofErr w:type="spellEnd"/>
      <w:r w:rsidRPr="0E4893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des dispositifs </w:t>
      </w:r>
      <w:r w:rsidR="005A7989">
        <w:rPr>
          <w:rFonts w:ascii="Calibri" w:eastAsia="Calibri" w:hAnsi="Calibri" w:cs="Calibri"/>
          <w:color w:val="000000" w:themeColor="text1"/>
          <w:sz w:val="28"/>
          <w:szCs w:val="28"/>
        </w:rPr>
        <w:t>d’</w:t>
      </w:r>
      <w:r w:rsidR="005A7989" w:rsidRPr="0094770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accompagnement</w:t>
      </w:r>
      <w:r w:rsidR="005A798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3345B5" w:rsidRPr="00E31A91">
        <w:rPr>
          <w:rFonts w:ascii="Calibri" w:eastAsia="Calibri" w:hAnsi="Calibri" w:cs="Calibri"/>
          <w:strike/>
          <w:color w:val="000000" w:themeColor="text1"/>
          <w:sz w:val="28"/>
          <w:szCs w:val="28"/>
        </w:rPr>
        <w:t>à destination des équipes pédagogiques</w:t>
      </w:r>
      <w:r w:rsidR="0036390A" w:rsidRPr="00E31A91">
        <w:rPr>
          <w:rFonts w:ascii="Calibri" w:eastAsia="Calibri" w:hAnsi="Calibri" w:cs="Calibri"/>
          <w:strike/>
          <w:color w:val="000000" w:themeColor="text1"/>
          <w:sz w:val="28"/>
          <w:szCs w:val="28"/>
        </w:rPr>
        <w:t xml:space="preserve"> </w:t>
      </w:r>
      <w:r w:rsidR="0094770D" w:rsidRPr="00E31A91">
        <w:rPr>
          <w:rFonts w:ascii="Calibri" w:eastAsia="Calibri" w:hAnsi="Calibri" w:cs="Calibri"/>
          <w:strike/>
          <w:color w:val="000000" w:themeColor="text1"/>
          <w:sz w:val="28"/>
          <w:szCs w:val="28"/>
        </w:rPr>
        <w:t xml:space="preserve">(TC) </w:t>
      </w:r>
      <w:r w:rsidR="0036390A" w:rsidRPr="00E31A91">
        <w:rPr>
          <w:rFonts w:ascii="Calibri" w:eastAsia="Calibri" w:hAnsi="Calibri" w:cs="Calibri"/>
          <w:strike/>
          <w:color w:val="000000" w:themeColor="text1"/>
          <w:sz w:val="28"/>
          <w:szCs w:val="28"/>
        </w:rPr>
        <w:t>et d</w:t>
      </w:r>
      <w:r w:rsidR="0094770D" w:rsidRPr="00E31A91">
        <w:rPr>
          <w:rFonts w:ascii="Calibri" w:eastAsia="Calibri" w:hAnsi="Calibri" w:cs="Calibri"/>
          <w:strike/>
          <w:color w:val="000000" w:themeColor="text1"/>
          <w:sz w:val="28"/>
          <w:szCs w:val="28"/>
        </w:rPr>
        <w:t>’</w:t>
      </w:r>
      <w:r w:rsidR="0094770D" w:rsidRPr="00E31A91">
        <w:rPr>
          <w:rFonts w:ascii="Calibri" w:eastAsia="Calibri" w:hAnsi="Calibri" w:cs="Calibri"/>
          <w:b/>
          <w:bCs/>
          <w:strike/>
          <w:color w:val="000000" w:themeColor="text1"/>
          <w:sz w:val="28"/>
          <w:szCs w:val="28"/>
        </w:rPr>
        <w:t xml:space="preserve">offre culturelle </w:t>
      </w:r>
      <w:r w:rsidR="0094770D" w:rsidRPr="00E31A91">
        <w:rPr>
          <w:rFonts w:ascii="Calibri" w:eastAsia="Calibri" w:hAnsi="Calibri" w:cs="Calibri"/>
          <w:strike/>
          <w:color w:val="000000" w:themeColor="text1"/>
          <w:sz w:val="28"/>
          <w:szCs w:val="28"/>
        </w:rPr>
        <w:t>(</w:t>
      </w:r>
      <w:r w:rsidR="0036390A" w:rsidRPr="00E31A91">
        <w:rPr>
          <w:rFonts w:ascii="Calibri" w:eastAsia="Calibri" w:hAnsi="Calibri" w:cs="Calibri"/>
          <w:strike/>
          <w:color w:val="000000" w:themeColor="text1"/>
          <w:sz w:val="28"/>
          <w:szCs w:val="28"/>
        </w:rPr>
        <w:t>formations thématiques</w:t>
      </w:r>
      <w:r w:rsidR="0094770D" w:rsidRPr="00E31A91">
        <w:rPr>
          <w:rFonts w:ascii="Calibri" w:eastAsia="Calibri" w:hAnsi="Calibri" w:cs="Calibri"/>
          <w:strike/>
          <w:color w:val="000000" w:themeColor="text1"/>
          <w:sz w:val="28"/>
          <w:szCs w:val="28"/>
        </w:rPr>
        <w:t xml:space="preserve"> inscrites au PAF pour les enseignants) (SC)</w:t>
      </w:r>
    </w:p>
    <w:p w14:paraId="718F7CAC" w14:textId="00C3061D" w:rsidR="0E4893ED" w:rsidRDefault="0E4893ED" w:rsidP="0E4893ED">
      <w:pPr>
        <w:rPr>
          <w:rFonts w:ascii="Calibri" w:eastAsia="Calibri" w:hAnsi="Calibri" w:cs="Calibri"/>
          <w:color w:val="000000" w:themeColor="text1"/>
        </w:rPr>
      </w:pPr>
      <w:r>
        <w:br/>
      </w:r>
      <w:r w:rsidR="29FA1AB5" w:rsidRPr="0E4893ED">
        <w:rPr>
          <w:rFonts w:ascii="Calibri" w:eastAsia="Calibri" w:hAnsi="Calibri" w:cs="Calibri"/>
          <w:color w:val="000000" w:themeColor="text1"/>
        </w:rPr>
        <w:t xml:space="preserve">Le CAUE aide les équipes pédagogiques à construire leur démarche pédagogique et leur propose des ressources, des outils de sensibilisation et de diffusion en lien aux territoires. Le CAUE </w:t>
      </w:r>
      <w:proofErr w:type="spellStart"/>
      <w:r w:rsidR="29FA1AB5" w:rsidRPr="0E4893ED">
        <w:rPr>
          <w:rFonts w:ascii="Calibri" w:eastAsia="Calibri" w:hAnsi="Calibri" w:cs="Calibri"/>
          <w:color w:val="000000" w:themeColor="text1"/>
        </w:rPr>
        <w:t>co</w:t>
      </w:r>
      <w:proofErr w:type="spellEnd"/>
      <w:r w:rsidR="29FA1AB5" w:rsidRPr="0E4893ED">
        <w:rPr>
          <w:rFonts w:ascii="Calibri" w:eastAsia="Calibri" w:hAnsi="Calibri" w:cs="Calibri"/>
          <w:color w:val="000000" w:themeColor="text1"/>
        </w:rPr>
        <w:t>-organise également des formations à destination des enseignants.</w:t>
      </w:r>
    </w:p>
    <w:p w14:paraId="65537B0F" w14:textId="0816A7AB" w:rsidR="413B92C1" w:rsidRDefault="413B92C1" w:rsidP="0E4893ED">
      <w:pPr>
        <w:rPr>
          <w:rFonts w:ascii="Calibri" w:eastAsia="Calibri" w:hAnsi="Calibri" w:cs="Calibri"/>
          <w:i/>
          <w:iCs/>
          <w:color w:val="000000" w:themeColor="text1"/>
        </w:rPr>
      </w:pPr>
      <w:r w:rsidRPr="0E4893ED">
        <w:rPr>
          <w:rFonts w:ascii="Calibri" w:eastAsia="Calibri" w:hAnsi="Calibri" w:cs="Calibri"/>
          <w:i/>
          <w:iCs/>
          <w:color w:val="000000" w:themeColor="text1"/>
        </w:rPr>
        <w:t>Le CAUE du Nord accompagne les équipes pédagogiques au même titre que les élus ou les particuliers.</w:t>
      </w:r>
      <w:r w:rsidR="6BF9E50D" w:rsidRPr="0E4893ED">
        <w:rPr>
          <w:rFonts w:ascii="Calibri" w:eastAsia="Calibri" w:hAnsi="Calibri" w:cs="Calibri"/>
          <w:i/>
          <w:iCs/>
          <w:color w:val="000000" w:themeColor="text1"/>
        </w:rPr>
        <w:t xml:space="preserve"> Une stra</w:t>
      </w:r>
      <w:r w:rsidR="03CE81B4" w:rsidRPr="0E4893ED">
        <w:rPr>
          <w:rFonts w:ascii="Calibri" w:eastAsia="Calibri" w:hAnsi="Calibri" w:cs="Calibri"/>
          <w:i/>
          <w:iCs/>
          <w:color w:val="000000" w:themeColor="text1"/>
        </w:rPr>
        <w:t>té</w:t>
      </w:r>
      <w:r w:rsidR="6BF9E50D" w:rsidRPr="0E4893ED">
        <w:rPr>
          <w:rFonts w:ascii="Calibri" w:eastAsia="Calibri" w:hAnsi="Calibri" w:cs="Calibri"/>
          <w:i/>
          <w:iCs/>
          <w:color w:val="000000" w:themeColor="text1"/>
        </w:rPr>
        <w:t xml:space="preserve">gie est nécessaire pour définir l’offre </w:t>
      </w:r>
      <w:r w:rsidR="26DB2AAA" w:rsidRPr="0E4893ED">
        <w:rPr>
          <w:rFonts w:ascii="Calibri" w:eastAsia="Calibri" w:hAnsi="Calibri" w:cs="Calibri"/>
          <w:i/>
          <w:iCs/>
          <w:color w:val="000000" w:themeColor="text1"/>
        </w:rPr>
        <w:t>à</w:t>
      </w:r>
      <w:r w:rsidR="6BF9E50D" w:rsidRPr="0E4893ED">
        <w:rPr>
          <w:rFonts w:ascii="Calibri" w:eastAsia="Calibri" w:hAnsi="Calibri" w:cs="Calibri"/>
          <w:i/>
          <w:iCs/>
          <w:color w:val="000000" w:themeColor="text1"/>
        </w:rPr>
        <w:t xml:space="preserve"> proposer aux enseignants</w:t>
      </w:r>
    </w:p>
    <w:p w14:paraId="62244D81" w14:textId="7646D229" w:rsidR="0E4893ED" w:rsidRDefault="0E4893ED" w:rsidP="0E4893ED">
      <w:pPr>
        <w:rPr>
          <w:rFonts w:ascii="Calibri" w:eastAsia="Calibri" w:hAnsi="Calibri" w:cs="Calibri"/>
          <w:color w:val="000000" w:themeColor="text1"/>
        </w:rPr>
      </w:pPr>
    </w:p>
    <w:p w14:paraId="721945BF" w14:textId="14874CDB" w:rsidR="15D16D28" w:rsidRDefault="15D16D28" w:rsidP="2FC04F7E">
      <w:pPr>
        <w:rPr>
          <w:rFonts w:ascii="Calibri" w:eastAsia="Calibri" w:hAnsi="Calibri" w:cs="Calibri"/>
          <w:color w:val="000000" w:themeColor="text1"/>
        </w:rPr>
      </w:pPr>
      <w:r w:rsidRPr="2FC04F7E">
        <w:rPr>
          <w:rFonts w:ascii="Calibri" w:eastAsia="Calibri" w:hAnsi="Calibri" w:cs="Calibri"/>
          <w:b/>
          <w:bCs/>
          <w:color w:val="D8117D"/>
        </w:rPr>
        <w:t>Contexte</w:t>
      </w:r>
      <w:r>
        <w:br/>
      </w:r>
      <w:r w:rsidR="054BD847" w:rsidRPr="2FC04F7E">
        <w:rPr>
          <w:rFonts w:ascii="Calibri" w:eastAsia="Calibri" w:hAnsi="Calibri" w:cs="Calibri"/>
          <w:color w:val="000000" w:themeColor="text1"/>
        </w:rPr>
        <w:t>La s</w:t>
      </w:r>
      <w:r w:rsidRPr="2FC04F7E">
        <w:rPr>
          <w:rFonts w:ascii="Calibri" w:eastAsia="Calibri" w:hAnsi="Calibri" w:cs="Calibri"/>
          <w:color w:val="000000" w:themeColor="text1"/>
        </w:rPr>
        <w:t xml:space="preserve">tructuration de l’offre aux </w:t>
      </w:r>
      <w:r w:rsidRPr="2FC04F7E">
        <w:rPr>
          <w:rFonts w:ascii="Calibri" w:eastAsia="Calibri" w:hAnsi="Calibri" w:cs="Calibri"/>
          <w:b/>
          <w:bCs/>
          <w:color w:val="000000" w:themeColor="text1"/>
        </w:rPr>
        <w:t xml:space="preserve">particuliers </w:t>
      </w:r>
      <w:r w:rsidR="04B3B128" w:rsidRPr="2FC04F7E">
        <w:rPr>
          <w:rFonts w:ascii="Calibri" w:eastAsia="Calibri" w:hAnsi="Calibri" w:cs="Calibri"/>
          <w:color w:val="000000" w:themeColor="text1"/>
        </w:rPr>
        <w:t>est</w:t>
      </w:r>
      <w:r w:rsidR="04B3B128" w:rsidRPr="2FC04F7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4B3B128" w:rsidRPr="2FC04F7E">
        <w:rPr>
          <w:rFonts w:ascii="Calibri" w:eastAsia="Calibri" w:hAnsi="Calibri" w:cs="Calibri"/>
          <w:color w:val="000000" w:themeColor="text1"/>
        </w:rPr>
        <w:t>en cour</w:t>
      </w:r>
      <w:r w:rsidR="00F759F1">
        <w:rPr>
          <w:rFonts w:ascii="Calibri" w:eastAsia="Calibri" w:hAnsi="Calibri" w:cs="Calibri"/>
          <w:color w:val="000000" w:themeColor="text1"/>
        </w:rPr>
        <w:t>s, u</w:t>
      </w:r>
      <w:r w:rsidR="4258FF0A" w:rsidRPr="2FC04F7E">
        <w:rPr>
          <w:rFonts w:ascii="Calibri" w:eastAsia="Calibri" w:hAnsi="Calibri" w:cs="Calibri"/>
          <w:color w:val="000000" w:themeColor="text1"/>
        </w:rPr>
        <w:t>n</w:t>
      </w:r>
      <w:r w:rsidR="575F0B53" w:rsidRPr="2FC04F7E">
        <w:rPr>
          <w:rFonts w:ascii="Calibri" w:eastAsia="Calibri" w:hAnsi="Calibri" w:cs="Calibri"/>
          <w:color w:val="000000" w:themeColor="text1"/>
        </w:rPr>
        <w:t>e</w:t>
      </w:r>
      <w:r w:rsidR="71B2D15B" w:rsidRPr="2FC04F7E">
        <w:rPr>
          <w:rFonts w:ascii="Calibri" w:eastAsia="Calibri" w:hAnsi="Calibri" w:cs="Calibri"/>
          <w:color w:val="000000" w:themeColor="text1"/>
        </w:rPr>
        <w:t xml:space="preserve"> </w:t>
      </w:r>
      <w:r w:rsidRPr="2FC04F7E">
        <w:rPr>
          <w:rFonts w:ascii="Calibri" w:eastAsia="Calibri" w:hAnsi="Calibri" w:cs="Calibri"/>
          <w:color w:val="000000" w:themeColor="text1"/>
        </w:rPr>
        <w:t xml:space="preserve">réflexion sur la structuration de l’offre aux </w:t>
      </w:r>
      <w:r w:rsidRPr="2FC04F7E">
        <w:rPr>
          <w:rFonts w:ascii="Calibri" w:eastAsia="Calibri" w:hAnsi="Calibri" w:cs="Calibri"/>
          <w:b/>
          <w:bCs/>
          <w:color w:val="000000" w:themeColor="text1"/>
        </w:rPr>
        <w:t>collectivités</w:t>
      </w:r>
      <w:r w:rsidR="22466838" w:rsidRPr="2FC04F7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2466838" w:rsidRPr="2FC04F7E">
        <w:rPr>
          <w:rFonts w:ascii="Calibri" w:eastAsia="Calibri" w:hAnsi="Calibri" w:cs="Calibri"/>
          <w:color w:val="000000" w:themeColor="text1"/>
        </w:rPr>
        <w:t>avec harmonisation des outils et supports utilisés dans les différents territoires</w:t>
      </w:r>
      <w:r w:rsidR="4A6E724C" w:rsidRPr="2FC04F7E">
        <w:rPr>
          <w:rFonts w:ascii="Calibri" w:eastAsia="Calibri" w:hAnsi="Calibri" w:cs="Calibri"/>
          <w:color w:val="000000" w:themeColor="text1"/>
        </w:rPr>
        <w:t xml:space="preserve"> est ébauchée</w:t>
      </w:r>
      <w:r w:rsidR="22466838" w:rsidRPr="2FC04F7E">
        <w:rPr>
          <w:rFonts w:ascii="Calibri" w:eastAsia="Calibri" w:hAnsi="Calibri" w:cs="Calibri"/>
          <w:color w:val="000000" w:themeColor="text1"/>
        </w:rPr>
        <w:t>.</w:t>
      </w:r>
      <w:r w:rsidR="00F759F1">
        <w:t xml:space="preserve"> </w:t>
      </w:r>
      <w:r w:rsidR="328A2C35" w:rsidRPr="2FC04F7E">
        <w:rPr>
          <w:rFonts w:ascii="Calibri" w:eastAsia="Calibri" w:hAnsi="Calibri" w:cs="Calibri"/>
          <w:color w:val="000000" w:themeColor="text1"/>
        </w:rPr>
        <w:t>La</w:t>
      </w:r>
      <w:r w:rsidR="6CAC2BFC" w:rsidRPr="2FC04F7E">
        <w:rPr>
          <w:rFonts w:ascii="Calibri" w:eastAsia="Calibri" w:hAnsi="Calibri" w:cs="Calibri"/>
          <w:color w:val="000000" w:themeColor="text1"/>
        </w:rPr>
        <w:t xml:space="preserve"> stratégie pour les </w:t>
      </w:r>
      <w:r w:rsidR="6CAC2BFC" w:rsidRPr="2FC04F7E">
        <w:rPr>
          <w:rFonts w:ascii="Calibri" w:eastAsia="Calibri" w:hAnsi="Calibri" w:cs="Calibri"/>
          <w:b/>
          <w:bCs/>
          <w:color w:val="000000" w:themeColor="text1"/>
        </w:rPr>
        <w:t>équipes pédagogiques</w:t>
      </w:r>
      <w:r w:rsidR="6CAC2BFC" w:rsidRPr="2FC04F7E">
        <w:rPr>
          <w:rFonts w:ascii="Calibri" w:eastAsia="Calibri" w:hAnsi="Calibri" w:cs="Calibri"/>
          <w:color w:val="000000" w:themeColor="text1"/>
        </w:rPr>
        <w:t xml:space="preserve"> </w:t>
      </w:r>
      <w:r w:rsidR="4FAC8AA5" w:rsidRPr="2FC04F7E">
        <w:rPr>
          <w:rFonts w:ascii="Calibri" w:eastAsia="Calibri" w:hAnsi="Calibri" w:cs="Calibri"/>
          <w:color w:val="000000" w:themeColor="text1"/>
        </w:rPr>
        <w:t xml:space="preserve">est </w:t>
      </w:r>
      <w:r w:rsidR="6CAC2BFC" w:rsidRPr="2FC04F7E">
        <w:rPr>
          <w:rFonts w:ascii="Calibri" w:eastAsia="Calibri" w:hAnsi="Calibri" w:cs="Calibri"/>
          <w:color w:val="000000" w:themeColor="text1"/>
        </w:rPr>
        <w:t>à définir</w:t>
      </w:r>
      <w:r w:rsidR="7E8BF534" w:rsidRPr="2FC04F7E">
        <w:rPr>
          <w:rFonts w:ascii="Calibri" w:eastAsia="Calibri" w:hAnsi="Calibri" w:cs="Calibri"/>
          <w:color w:val="000000" w:themeColor="text1"/>
        </w:rPr>
        <w:t>.</w:t>
      </w:r>
    </w:p>
    <w:p w14:paraId="030A374B" w14:textId="30491F7E" w:rsidR="2FC04F7E" w:rsidRDefault="2FC04F7E" w:rsidP="2FC04F7E">
      <w:pPr>
        <w:rPr>
          <w:rFonts w:ascii="Calibri" w:eastAsia="Calibri" w:hAnsi="Calibri" w:cs="Calibri"/>
          <w:color w:val="000000" w:themeColor="text1"/>
        </w:rPr>
      </w:pPr>
    </w:p>
    <w:p w14:paraId="45110DD4" w14:textId="7FB7BA5F" w:rsidR="112D8817" w:rsidRDefault="5FC555E5" w:rsidP="27835C95">
      <w:pPr>
        <w:rPr>
          <w:rFonts w:ascii="Calibri" w:eastAsia="Calibri" w:hAnsi="Calibri" w:cs="Calibri"/>
          <w:b/>
          <w:bCs/>
          <w:color w:val="D8117D"/>
        </w:rPr>
      </w:pPr>
      <w:r w:rsidRPr="6AE4DFB9">
        <w:rPr>
          <w:rFonts w:ascii="Calibri" w:eastAsia="Calibri" w:hAnsi="Calibri" w:cs="Calibri"/>
          <w:b/>
          <w:bCs/>
          <w:color w:val="D8117D"/>
        </w:rPr>
        <w:t>Pour</w:t>
      </w:r>
      <w:r w:rsidR="112D8817" w:rsidRPr="6AE4DFB9">
        <w:rPr>
          <w:rFonts w:ascii="Calibri" w:eastAsia="Calibri" w:hAnsi="Calibri" w:cs="Calibri"/>
          <w:b/>
          <w:bCs/>
          <w:color w:val="D8117D"/>
        </w:rPr>
        <w:t xml:space="preserve"> qui ?</w:t>
      </w:r>
      <w:r w:rsidR="112D8817">
        <w:br/>
      </w:r>
      <w:r w:rsidR="112D8817" w:rsidRPr="6AE4DFB9">
        <w:rPr>
          <w:rFonts w:ascii="Calibri" w:eastAsia="Calibri" w:hAnsi="Calibri" w:cs="Calibri"/>
        </w:rPr>
        <w:t xml:space="preserve">Les équipes pédagogiques, les enseignants du primaire au </w:t>
      </w:r>
      <w:r w:rsidR="61D973DB" w:rsidRPr="6AE4DFB9">
        <w:rPr>
          <w:rFonts w:ascii="Calibri" w:eastAsia="Calibri" w:hAnsi="Calibri" w:cs="Calibri"/>
        </w:rPr>
        <w:t>lycée</w:t>
      </w:r>
      <w:r w:rsidR="112D8817" w:rsidRPr="6AE4DFB9">
        <w:rPr>
          <w:rFonts w:ascii="Calibri" w:eastAsia="Calibri" w:hAnsi="Calibri" w:cs="Calibri"/>
        </w:rPr>
        <w:t>, les animateurs</w:t>
      </w:r>
      <w:r w:rsidR="43608029" w:rsidRPr="6AE4DFB9">
        <w:rPr>
          <w:rFonts w:ascii="Calibri" w:eastAsia="Calibri" w:hAnsi="Calibri" w:cs="Calibri"/>
        </w:rPr>
        <w:t xml:space="preserve"> (péri scolaire, structures culturelles</w:t>
      </w:r>
      <w:r w:rsidR="00BC5E6C">
        <w:rPr>
          <w:rFonts w:ascii="Calibri" w:eastAsia="Calibri" w:hAnsi="Calibri" w:cs="Calibri"/>
        </w:rPr>
        <w:t>, associations</w:t>
      </w:r>
      <w:r w:rsidR="43608029" w:rsidRPr="6AE4DFB9">
        <w:rPr>
          <w:rFonts w:ascii="Calibri" w:eastAsia="Calibri" w:hAnsi="Calibri" w:cs="Calibri"/>
        </w:rPr>
        <w:t>...)</w:t>
      </w:r>
    </w:p>
    <w:p w14:paraId="0ADECBEF" w14:textId="44B97C1C" w:rsidR="27835C95" w:rsidRDefault="27835C95" w:rsidP="27835C95">
      <w:pPr>
        <w:rPr>
          <w:rFonts w:ascii="Calibri" w:eastAsia="Calibri" w:hAnsi="Calibri" w:cs="Calibri"/>
        </w:rPr>
      </w:pPr>
    </w:p>
    <w:p w14:paraId="0418503A" w14:textId="548313E2" w:rsidR="0D7680E7" w:rsidRDefault="112D8817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  <w:b/>
          <w:bCs/>
          <w:color w:val="D8117D"/>
        </w:rPr>
        <w:t>Pourquoi ?</w:t>
      </w:r>
      <w:r w:rsidR="0D7680E7">
        <w:br/>
      </w:r>
      <w:r w:rsidR="0D7680E7" w:rsidRPr="2FC04F7E">
        <w:rPr>
          <w:rFonts w:ascii="Calibri" w:eastAsia="Calibri" w:hAnsi="Calibri" w:cs="Calibri"/>
        </w:rPr>
        <w:t xml:space="preserve">Structurer l’offre du CAUE </w:t>
      </w:r>
      <w:r w:rsidR="00F759F1">
        <w:rPr>
          <w:rFonts w:ascii="Calibri" w:eastAsia="Calibri" w:hAnsi="Calibri" w:cs="Calibri"/>
        </w:rPr>
        <w:t>à destination des équipes pédagogiques</w:t>
      </w:r>
      <w:r w:rsidR="00BC5E6C">
        <w:rPr>
          <w:rFonts w:ascii="Calibri" w:eastAsia="Calibri" w:hAnsi="Calibri" w:cs="Calibri"/>
        </w:rPr>
        <w:t>/</w:t>
      </w:r>
      <w:r w:rsidR="0D7680E7" w:rsidRPr="2FC04F7E">
        <w:rPr>
          <w:rFonts w:ascii="Calibri" w:eastAsia="Calibri" w:hAnsi="Calibri" w:cs="Calibri"/>
        </w:rPr>
        <w:t>Anticiper le calendrier et jauger le nombre d’</w:t>
      </w:r>
      <w:r w:rsidR="0D508426" w:rsidRPr="2FC04F7E">
        <w:rPr>
          <w:rFonts w:ascii="Calibri" w:eastAsia="Calibri" w:hAnsi="Calibri" w:cs="Calibri"/>
        </w:rPr>
        <w:t>interventions du CAUE</w:t>
      </w:r>
      <w:r w:rsidR="00BC5E6C">
        <w:rPr>
          <w:rFonts w:ascii="Calibri" w:eastAsia="Calibri" w:hAnsi="Calibri" w:cs="Calibri"/>
        </w:rPr>
        <w:t>/</w:t>
      </w:r>
      <w:r w:rsidR="0D508426" w:rsidRPr="2FC04F7E">
        <w:rPr>
          <w:rFonts w:ascii="Calibri" w:eastAsia="Calibri" w:hAnsi="Calibri" w:cs="Calibri"/>
        </w:rPr>
        <w:t xml:space="preserve">Monter des partenariats pérennes </w:t>
      </w:r>
      <w:r w:rsidR="76D9FA0E" w:rsidRPr="2FC04F7E">
        <w:rPr>
          <w:rFonts w:ascii="Calibri" w:eastAsia="Calibri" w:hAnsi="Calibri" w:cs="Calibri"/>
        </w:rPr>
        <w:t>pour démultiplier l’action du CAUE</w:t>
      </w:r>
      <w:r w:rsidR="00BC5E6C">
        <w:rPr>
          <w:rFonts w:ascii="Calibri" w:eastAsia="Calibri" w:hAnsi="Calibri" w:cs="Calibri"/>
        </w:rPr>
        <w:t>/</w:t>
      </w:r>
      <w:r w:rsidR="76D9FA0E" w:rsidRPr="2FC04F7E">
        <w:rPr>
          <w:rFonts w:ascii="Calibri" w:eastAsia="Calibri" w:hAnsi="Calibri" w:cs="Calibri"/>
        </w:rPr>
        <w:t>Former des relais sur le territoire</w:t>
      </w:r>
      <w:r w:rsidR="009A71F2">
        <w:rPr>
          <w:rFonts w:ascii="Calibri" w:eastAsia="Calibri" w:hAnsi="Calibri" w:cs="Calibri"/>
        </w:rPr>
        <w:t xml:space="preserve"> (les enseignants auprès de jeunes, auprès d’autres enseignants</w:t>
      </w:r>
      <w:proofErr w:type="gramStart"/>
      <w:r w:rsidR="009A71F2">
        <w:rPr>
          <w:rFonts w:ascii="Calibri" w:eastAsia="Calibri" w:hAnsi="Calibri" w:cs="Calibri"/>
        </w:rPr>
        <w:t>…)</w:t>
      </w:r>
      <w:r w:rsidR="00BC5E6C">
        <w:rPr>
          <w:rFonts w:ascii="Calibri" w:eastAsia="Calibri" w:hAnsi="Calibri" w:cs="Calibri"/>
        </w:rPr>
        <w:t>/</w:t>
      </w:r>
      <w:proofErr w:type="gramEnd"/>
      <w:r w:rsidR="76D9FA0E" w:rsidRPr="2FC04F7E">
        <w:rPr>
          <w:rFonts w:ascii="Calibri" w:eastAsia="Calibri" w:hAnsi="Calibri" w:cs="Calibri"/>
        </w:rPr>
        <w:t>Faire monter en compétence les acteurs</w:t>
      </w:r>
      <w:r w:rsidR="00BC5E6C">
        <w:rPr>
          <w:rFonts w:ascii="Calibri" w:eastAsia="Calibri" w:hAnsi="Calibri" w:cs="Calibri"/>
        </w:rPr>
        <w:t>/</w:t>
      </w:r>
      <w:r w:rsidR="76D9FA0E" w:rsidRPr="2FC04F7E">
        <w:rPr>
          <w:rFonts w:ascii="Calibri" w:eastAsia="Calibri" w:hAnsi="Calibri" w:cs="Calibri"/>
        </w:rPr>
        <w:t>Proposer des ou</w:t>
      </w:r>
      <w:r w:rsidR="367E7111" w:rsidRPr="2FC04F7E">
        <w:rPr>
          <w:rFonts w:ascii="Calibri" w:eastAsia="Calibri" w:hAnsi="Calibri" w:cs="Calibri"/>
        </w:rPr>
        <w:t>tils adaptés aux besoins</w:t>
      </w:r>
      <w:r w:rsidR="00BC5E6C">
        <w:rPr>
          <w:rFonts w:ascii="Calibri" w:eastAsia="Calibri" w:hAnsi="Calibri" w:cs="Calibri"/>
        </w:rPr>
        <w:t>/</w:t>
      </w:r>
      <w:r w:rsidR="3DC0BF20" w:rsidRPr="2FC04F7E">
        <w:rPr>
          <w:rFonts w:ascii="Calibri" w:eastAsia="Calibri" w:hAnsi="Calibri" w:cs="Calibri"/>
        </w:rPr>
        <w:t>Faire</w:t>
      </w:r>
      <w:r w:rsidR="0C6A0934" w:rsidRPr="2FC04F7E">
        <w:rPr>
          <w:rFonts w:ascii="Calibri" w:eastAsia="Calibri" w:hAnsi="Calibri" w:cs="Calibri"/>
        </w:rPr>
        <w:t xml:space="preserve"> </w:t>
      </w:r>
      <w:r w:rsidR="3DC0BF20" w:rsidRPr="2FC04F7E">
        <w:rPr>
          <w:rFonts w:ascii="Calibri" w:eastAsia="Calibri" w:hAnsi="Calibri" w:cs="Calibri"/>
        </w:rPr>
        <w:t xml:space="preserve">du lien entre </w:t>
      </w:r>
      <w:r w:rsidR="0C6A0934" w:rsidRPr="2FC04F7E">
        <w:rPr>
          <w:rFonts w:ascii="Calibri" w:eastAsia="Calibri" w:hAnsi="Calibri" w:cs="Calibri"/>
        </w:rPr>
        <w:t>la formation et les demandes de terrain</w:t>
      </w:r>
      <w:r w:rsidR="116AB8F2" w:rsidRPr="2FC04F7E">
        <w:rPr>
          <w:rFonts w:ascii="Calibri" w:eastAsia="Calibri" w:hAnsi="Calibri" w:cs="Calibri"/>
        </w:rPr>
        <w:t>.</w:t>
      </w:r>
    </w:p>
    <w:p w14:paraId="3B44B5D0" w14:textId="671842BD" w:rsidR="5676240A" w:rsidRDefault="5676240A" w:rsidP="2FC04F7E">
      <w:pPr>
        <w:rPr>
          <w:rFonts w:ascii="Calibri" w:eastAsia="Calibri" w:hAnsi="Calibri" w:cs="Calibri"/>
        </w:rPr>
      </w:pPr>
      <w:r w:rsidRPr="2FC04F7E">
        <w:rPr>
          <w:rFonts w:ascii="Lato" w:eastAsia="Lato" w:hAnsi="Lato" w:cs="Lato"/>
          <w:i/>
          <w:iCs/>
          <w:sz w:val="18"/>
          <w:szCs w:val="18"/>
        </w:rPr>
        <w:t>Lien au programme d’actions : Définir les modalités d’accompagnement</w:t>
      </w:r>
    </w:p>
    <w:p w14:paraId="009CB778" w14:textId="52920893" w:rsidR="2FC04F7E" w:rsidRDefault="2FC04F7E" w:rsidP="2FC04F7E">
      <w:pPr>
        <w:rPr>
          <w:rFonts w:ascii="Lato" w:eastAsia="Lato" w:hAnsi="Lato" w:cs="Lato"/>
          <w:sz w:val="28"/>
          <w:szCs w:val="28"/>
        </w:rPr>
      </w:pPr>
    </w:p>
    <w:p w14:paraId="52C4AE73" w14:textId="2F74B301" w:rsidR="2FC04F7E" w:rsidRDefault="112D8817" w:rsidP="0E4893ED">
      <w:pPr>
        <w:rPr>
          <w:rFonts w:ascii="Calibri" w:eastAsia="Calibri" w:hAnsi="Calibri" w:cs="Calibri"/>
          <w:b/>
          <w:bCs/>
          <w:color w:val="D8117D"/>
        </w:rPr>
      </w:pPr>
      <w:r w:rsidRPr="0E4893ED">
        <w:rPr>
          <w:rFonts w:ascii="Calibri" w:eastAsia="Calibri" w:hAnsi="Calibri" w:cs="Calibri"/>
          <w:b/>
          <w:bCs/>
          <w:color w:val="D8117D"/>
        </w:rPr>
        <w:t>Comment ?</w:t>
      </w:r>
    </w:p>
    <w:p w14:paraId="6BBA3A63" w14:textId="77777777" w:rsidR="00BC5E6C" w:rsidRDefault="00BC5E6C" w:rsidP="00BC5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Après avoir recyclé les ateliers construits et animés ces 40 dernières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années,…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5EE6AB" w14:textId="77777777" w:rsidR="00BC5E6C" w:rsidRDefault="00BC5E6C" w:rsidP="00BC5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 ne sait pas aujourd’hui comment les enseignants se servent de la matière des formations /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si ils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s’en servent.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582FB2" w14:textId="77777777" w:rsidR="00BC5E6C" w:rsidRDefault="00BC5E6C" w:rsidP="2FC04F7E">
      <w:pPr>
        <w:rPr>
          <w:rFonts w:ascii="Lato" w:eastAsia="Lato" w:hAnsi="Lato" w:cs="Lato"/>
          <w:sz w:val="18"/>
          <w:szCs w:val="18"/>
        </w:rPr>
      </w:pPr>
    </w:p>
    <w:p w14:paraId="4A1A6297" w14:textId="6DC40DF4" w:rsidR="3B782A90" w:rsidRPr="009A71F2" w:rsidRDefault="009A71F2" w:rsidP="2FC04F7E">
      <w:pPr>
        <w:rPr>
          <w:rFonts w:ascii="Lato" w:eastAsia="Lato" w:hAnsi="Lato" w:cs="Lato"/>
          <w:sz w:val="18"/>
          <w:szCs w:val="18"/>
        </w:rPr>
      </w:pPr>
      <w:r w:rsidRPr="009A71F2">
        <w:rPr>
          <w:rFonts w:ascii="Lato" w:eastAsia="Lato" w:hAnsi="Lato" w:cs="Lato"/>
          <w:sz w:val="18"/>
          <w:szCs w:val="18"/>
        </w:rPr>
        <w:t>4 accompagnements sont proposés, il</w:t>
      </w:r>
      <w:r w:rsidR="3B782A90" w:rsidRPr="009A71F2">
        <w:rPr>
          <w:rFonts w:ascii="Lato" w:eastAsia="Lato" w:hAnsi="Lato" w:cs="Lato"/>
          <w:sz w:val="18"/>
          <w:szCs w:val="18"/>
        </w:rPr>
        <w:t>s peuvent s’additionner ou être autonomes</w:t>
      </w:r>
    </w:p>
    <w:p w14:paraId="75F1ECB9" w14:textId="67F84707" w:rsidR="00AF688B" w:rsidRDefault="00AF688B" w:rsidP="00AF688B">
      <w:pPr>
        <w:rPr>
          <w:rFonts w:ascii="Calibri" w:eastAsia="Calibri" w:hAnsi="Calibri" w:cs="Calibri"/>
        </w:rPr>
      </w:pPr>
      <w:r w:rsidRPr="00AF688B">
        <w:rPr>
          <w:rFonts w:ascii="Calibri" w:eastAsia="Calibri" w:hAnsi="Calibri" w:cs="Calibri"/>
        </w:rPr>
        <w:t xml:space="preserve">Dans tous les cas, </w:t>
      </w:r>
      <w:r>
        <w:rPr>
          <w:rFonts w:ascii="Calibri" w:eastAsia="Calibri" w:hAnsi="Calibri" w:cs="Calibri"/>
        </w:rPr>
        <w:t>en amont, le référent territorial et un ou plusieurs référents piliers si besoin sont sollicités pour échanger sur le contexte communal et sur les enjeux liés au projet.</w:t>
      </w:r>
    </w:p>
    <w:p w14:paraId="1522E9FD" w14:textId="77777777" w:rsidR="00BC5E6C" w:rsidRDefault="00BC5E6C" w:rsidP="00BC5E6C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lastRenderedPageBreak/>
        <w:t>1</w:t>
      </w:r>
      <w:r w:rsidRPr="0E4893ED">
        <w:rPr>
          <w:rFonts w:ascii="Calibri" w:eastAsia="Calibri" w:hAnsi="Calibri" w:cs="Calibri"/>
          <w:color w:val="D8117D"/>
        </w:rPr>
        <w:t xml:space="preserve"> – Conseil ponctuel</w:t>
      </w:r>
    </w:p>
    <w:p w14:paraId="77774468" w14:textId="563F8CA1" w:rsidR="00BC5E6C" w:rsidRPr="00AF688B" w:rsidRDefault="00BC5E6C" w:rsidP="00BC5E6C">
      <w:pPr>
        <w:rPr>
          <w:rFonts w:ascii="Calibri" w:eastAsia="Calibri" w:hAnsi="Calibri" w:cs="Calibri"/>
          <w:color w:val="D8117D"/>
        </w:rPr>
      </w:pPr>
      <w:r w:rsidRPr="00AF688B">
        <w:rPr>
          <w:rFonts w:ascii="Calibri" w:eastAsia="Calibri" w:hAnsi="Calibri" w:cs="Calibri"/>
          <w:color w:val="D8117D"/>
        </w:rPr>
        <w:t xml:space="preserve">Réponse à une demande ponctuelle. </w:t>
      </w:r>
    </w:p>
    <w:p w14:paraId="0C0734E2" w14:textId="77777777" w:rsidR="00BC5E6C" w:rsidRDefault="00BC5E6C" w:rsidP="00BC5E6C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t>2</w:t>
      </w:r>
      <w:r w:rsidRPr="0E4893ED">
        <w:rPr>
          <w:rFonts w:ascii="Calibri" w:eastAsia="Calibri" w:hAnsi="Calibri" w:cs="Calibri"/>
          <w:color w:val="D8117D"/>
        </w:rPr>
        <w:t xml:space="preserve"> - Accompagnement en lien à un projet d’aménagement communal </w:t>
      </w:r>
    </w:p>
    <w:p w14:paraId="0B847761" w14:textId="77777777" w:rsidR="00BC5E6C" w:rsidRPr="00AF688B" w:rsidRDefault="00BC5E6C" w:rsidP="00BC5E6C">
      <w:pPr>
        <w:rPr>
          <w:rFonts w:ascii="Calibri" w:eastAsia="Calibri" w:hAnsi="Calibri" w:cs="Calibri"/>
          <w:color w:val="D8117D"/>
        </w:rPr>
      </w:pPr>
      <w:r w:rsidRPr="00AF688B">
        <w:rPr>
          <w:rFonts w:ascii="Calibri" w:eastAsia="Calibri" w:hAnsi="Calibri" w:cs="Calibri"/>
          <w:color w:val="D8117D"/>
        </w:rPr>
        <w:t>Accompagnement d’équipes pédagogiques suivant la démarche en 5 étapes (type “Une cour pour demain”, “Une ville pour demain”, ...) dans des projets qui concernent l’évolution de l’environnement proche de l’établissement scolaire (établissement scolaire, cour d’école, espace public, …)</w:t>
      </w:r>
    </w:p>
    <w:p w14:paraId="3A2F8C12" w14:textId="594C9A69" w:rsidR="00BC5E6C" w:rsidRDefault="00BC5E6C" w:rsidP="2FC04F7E">
      <w:pPr>
        <w:rPr>
          <w:rFonts w:ascii="Lato" w:eastAsia="Lato" w:hAnsi="Lato" w:cs="Lato"/>
          <w:i/>
          <w:iCs/>
          <w:sz w:val="18"/>
          <w:szCs w:val="18"/>
        </w:rPr>
      </w:pPr>
      <w:r>
        <w:rPr>
          <w:rFonts w:ascii="Calibri" w:eastAsia="Calibri" w:hAnsi="Calibri" w:cs="Calibri"/>
          <w:color w:val="D8117D"/>
        </w:rPr>
        <w:t xml:space="preserve">3 </w:t>
      </w:r>
      <w:r w:rsidRPr="0E4893ED">
        <w:rPr>
          <w:rFonts w:ascii="Calibri" w:eastAsia="Calibri" w:hAnsi="Calibri" w:cs="Calibri"/>
          <w:color w:val="D8117D"/>
        </w:rPr>
        <w:t xml:space="preserve">– </w:t>
      </w:r>
      <w:r>
        <w:rPr>
          <w:rFonts w:ascii="Calibri" w:eastAsia="Calibri" w:hAnsi="Calibri" w:cs="Calibri"/>
          <w:color w:val="D8117D"/>
        </w:rPr>
        <w:t>Offre de f</w:t>
      </w:r>
      <w:r w:rsidRPr="0E4893ED">
        <w:rPr>
          <w:rFonts w:ascii="Calibri" w:eastAsia="Calibri" w:hAnsi="Calibri" w:cs="Calibri"/>
          <w:color w:val="D8117D"/>
        </w:rPr>
        <w:t>ormation thématique</w:t>
      </w:r>
      <w:r>
        <w:rPr>
          <w:rFonts w:ascii="Lato" w:eastAsia="Lato" w:hAnsi="Lato" w:cs="Lato"/>
          <w:i/>
          <w:iCs/>
          <w:sz w:val="18"/>
          <w:szCs w:val="18"/>
        </w:rPr>
        <w:t xml:space="preserve"> ou Formation -action dans un thème annuel</w:t>
      </w:r>
    </w:p>
    <w:p w14:paraId="4D1D64A2" w14:textId="167B503B" w:rsidR="00BC5E6C" w:rsidRDefault="00BC5E6C" w:rsidP="00BC5E6C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t>F</w:t>
      </w:r>
      <w:r w:rsidRPr="0E4893ED">
        <w:rPr>
          <w:rFonts w:ascii="Calibri" w:eastAsia="Calibri" w:hAnsi="Calibri" w:cs="Calibri"/>
          <w:color w:val="D8117D"/>
        </w:rPr>
        <w:t>ormation s</w:t>
      </w:r>
      <w:r w:rsidRPr="0036390A">
        <w:rPr>
          <w:rFonts w:ascii="Calibri" w:eastAsia="Calibri" w:hAnsi="Calibri" w:cs="Calibri"/>
          <w:strike/>
          <w:color w:val="D8117D"/>
        </w:rPr>
        <w:t xml:space="preserve">ur 2 ans type “Parcours”, </w:t>
      </w:r>
      <w:r w:rsidRPr="0E4893ED">
        <w:rPr>
          <w:rFonts w:ascii="Calibri" w:eastAsia="Calibri" w:hAnsi="Calibri" w:cs="Calibri"/>
          <w:color w:val="D8117D"/>
        </w:rPr>
        <w:t>thématique (en lien à la saison culturelle) et méthodologique, Appel à projet, mise à disposition de carnets de recommandations et de dossiers documentaires, publication d’une séquence en autonomie (+ conseil ponctuel pour l’utiliser sans la formation)</w:t>
      </w:r>
    </w:p>
    <w:p w14:paraId="738E5C4F" w14:textId="77777777" w:rsidR="00BC5E6C" w:rsidRDefault="00BC5E6C" w:rsidP="00BC5E6C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t>4</w:t>
      </w:r>
      <w:r w:rsidRPr="0E4893ED">
        <w:rPr>
          <w:rFonts w:ascii="Calibri" w:eastAsia="Calibri" w:hAnsi="Calibri" w:cs="Calibri"/>
          <w:color w:val="D8117D"/>
        </w:rPr>
        <w:t xml:space="preserve"> - Accompagnement partenarial</w:t>
      </w:r>
    </w:p>
    <w:p w14:paraId="37782B60" w14:textId="77777777" w:rsidR="00BC5E6C" w:rsidRDefault="00BC5E6C" w:rsidP="00BC5E6C">
      <w:pPr>
        <w:rPr>
          <w:rFonts w:ascii="Calibri" w:eastAsia="Calibri" w:hAnsi="Calibri" w:cs="Calibri"/>
          <w:color w:val="D8117D"/>
        </w:rPr>
      </w:pPr>
      <w:r w:rsidRPr="0E4893ED">
        <w:rPr>
          <w:rFonts w:ascii="Calibri" w:eastAsia="Calibri" w:hAnsi="Calibri" w:cs="Calibri"/>
          <w:color w:val="D8117D"/>
        </w:rPr>
        <w:t>Partenariat sur 2 ans (commune et structure(s) du territoire), appel à projet, accompagnement sur l’année suivant une démarche définie, restitution en présence des différents établissements et partenaires, valorisation pérenne du projet (portail)</w:t>
      </w:r>
    </w:p>
    <w:p w14:paraId="124E34A1" w14:textId="1824D247" w:rsidR="4D1B00A8" w:rsidRDefault="4D1B00A8" w:rsidP="2FC04F7E">
      <w:pPr>
        <w:rPr>
          <w:rFonts w:ascii="Lato" w:eastAsia="Lato" w:hAnsi="Lato" w:cs="Lato"/>
          <w:i/>
          <w:iCs/>
          <w:sz w:val="18"/>
          <w:szCs w:val="18"/>
        </w:rPr>
      </w:pPr>
    </w:p>
    <w:p w14:paraId="57A39D72" w14:textId="77777777" w:rsidR="00BC5E6C" w:rsidRPr="009A71F2" w:rsidRDefault="00BC5E6C" w:rsidP="2FC04F7E">
      <w:pPr>
        <w:rPr>
          <w:rFonts w:ascii="Lato" w:eastAsia="Lato" w:hAnsi="Lato" w:cs="Lato"/>
          <w:i/>
          <w:iCs/>
          <w:sz w:val="18"/>
          <w:szCs w:val="18"/>
        </w:rPr>
      </w:pPr>
    </w:p>
    <w:p w14:paraId="4D07F7FD" w14:textId="711D88F3" w:rsidR="00665E52" w:rsidRDefault="00665E52" w:rsidP="00665E52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t>1</w:t>
      </w:r>
      <w:r w:rsidRPr="0E4893ED">
        <w:rPr>
          <w:rFonts w:ascii="Calibri" w:eastAsia="Calibri" w:hAnsi="Calibri" w:cs="Calibri"/>
          <w:color w:val="D8117D"/>
        </w:rPr>
        <w:t xml:space="preserve"> – Conseil ponctuel</w:t>
      </w:r>
    </w:p>
    <w:p w14:paraId="45C1886A" w14:textId="1C138688" w:rsidR="00665E52" w:rsidRPr="00AF688B" w:rsidRDefault="00665E52" w:rsidP="00665E52">
      <w:pPr>
        <w:rPr>
          <w:rFonts w:ascii="Calibri" w:eastAsia="Calibri" w:hAnsi="Calibri" w:cs="Calibri"/>
          <w:color w:val="D8117D"/>
        </w:rPr>
      </w:pPr>
      <w:r w:rsidRPr="00AF688B">
        <w:rPr>
          <w:rFonts w:ascii="Calibri" w:eastAsia="Calibri" w:hAnsi="Calibri" w:cs="Calibri"/>
          <w:color w:val="D8117D"/>
        </w:rPr>
        <w:t>Réponse à une demande ponctuelle d’un enseignan</w:t>
      </w:r>
      <w:r w:rsidR="00AF688B">
        <w:rPr>
          <w:rFonts w:ascii="Calibri" w:eastAsia="Calibri" w:hAnsi="Calibri" w:cs="Calibri"/>
          <w:color w:val="D8117D"/>
        </w:rPr>
        <w:t>t</w:t>
      </w:r>
      <w:r w:rsidRPr="00AF688B">
        <w:rPr>
          <w:rFonts w:ascii="Calibri" w:eastAsia="Calibri" w:hAnsi="Calibri" w:cs="Calibri"/>
          <w:color w:val="D8117D"/>
        </w:rPr>
        <w:t xml:space="preserve">. </w:t>
      </w:r>
    </w:p>
    <w:p w14:paraId="21B32BAF" w14:textId="71F577CB" w:rsidR="00665E52" w:rsidRDefault="00665E52" w:rsidP="00665E52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 xml:space="preserve">Le CAUE rencontre </w:t>
      </w:r>
      <w:r>
        <w:rPr>
          <w:rFonts w:ascii="Calibri" w:eastAsia="Calibri" w:hAnsi="Calibri" w:cs="Calibri"/>
        </w:rPr>
        <w:t xml:space="preserve">et échange avec </w:t>
      </w:r>
      <w:r w:rsidRPr="0E4893ED">
        <w:rPr>
          <w:rFonts w:ascii="Calibri" w:eastAsia="Calibri" w:hAnsi="Calibri" w:cs="Calibri"/>
        </w:rPr>
        <w:t xml:space="preserve">la personne qui l’a sollicité, explique la démarche et transmet des outils, exemples </w:t>
      </w:r>
      <w:r>
        <w:rPr>
          <w:rFonts w:ascii="Calibri" w:eastAsia="Calibri" w:hAnsi="Calibri" w:cs="Calibri"/>
        </w:rPr>
        <w:t>de démarches ou réalisations</w:t>
      </w:r>
      <w:r w:rsidR="00352031">
        <w:rPr>
          <w:rFonts w:ascii="Calibri" w:eastAsia="Calibri" w:hAnsi="Calibri" w:cs="Calibri"/>
        </w:rPr>
        <w:t xml:space="preserve"> (+ lien au portail dédié)</w:t>
      </w:r>
      <w:r>
        <w:rPr>
          <w:rFonts w:ascii="Calibri" w:eastAsia="Calibri" w:hAnsi="Calibri" w:cs="Calibri"/>
        </w:rPr>
        <w:t xml:space="preserve">, </w:t>
      </w:r>
      <w:r w:rsidRPr="0E4893ED"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</w:rPr>
        <w:t xml:space="preserve">propose des </w:t>
      </w:r>
      <w:r w:rsidRPr="0E4893ED">
        <w:rPr>
          <w:rFonts w:ascii="Calibri" w:eastAsia="Calibri" w:hAnsi="Calibri" w:cs="Calibri"/>
        </w:rPr>
        <w:t>contact</w:t>
      </w:r>
      <w:r>
        <w:rPr>
          <w:rFonts w:ascii="Calibri" w:eastAsia="Calibri" w:hAnsi="Calibri" w:cs="Calibri"/>
        </w:rPr>
        <w:t>s</w:t>
      </w:r>
      <w:r w:rsidRPr="0E4893ED">
        <w:rPr>
          <w:rFonts w:ascii="Calibri" w:eastAsia="Calibri" w:hAnsi="Calibri" w:cs="Calibri"/>
        </w:rPr>
        <w:t xml:space="preserve"> pouvant enrichir son projet</w:t>
      </w:r>
      <w:r>
        <w:rPr>
          <w:rFonts w:ascii="Calibri" w:eastAsia="Calibri" w:hAnsi="Calibri" w:cs="Calibri"/>
        </w:rPr>
        <w:t>…Une fiche Activité et une fiche Action sont produites par le CAUE.</w:t>
      </w:r>
    </w:p>
    <w:p w14:paraId="04EB0D68" w14:textId="63572AA9" w:rsidR="00665E52" w:rsidRDefault="00665E52" w:rsidP="00665E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questionnaire est envoyé par le CAUE à la fin de l’année scolaire pour avoir un retour sur la démarche qui a été mise en œuvre et sur les productions, dans un objectif de mutualisation et d’enrichissement</w:t>
      </w:r>
      <w:r w:rsidR="00352031">
        <w:rPr>
          <w:rFonts w:ascii="Calibri" w:eastAsia="Calibri" w:hAnsi="Calibri" w:cs="Calibri"/>
        </w:rPr>
        <w:t xml:space="preserve"> des démarches pédagogiques.</w:t>
      </w:r>
    </w:p>
    <w:p w14:paraId="7FAF1F81" w14:textId="2B9CD882" w:rsidR="00665E52" w:rsidRDefault="00665E52" w:rsidP="00665E52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Investissement approximatif :</w:t>
      </w:r>
      <w:r w:rsidR="00352031">
        <w:rPr>
          <w:rFonts w:ascii="Calibri" w:eastAsia="Calibri" w:hAnsi="Calibri" w:cs="Calibri"/>
        </w:rPr>
        <w:t xml:space="preserve"> 6 heures par conseil ponctuel</w:t>
      </w:r>
    </w:p>
    <w:p w14:paraId="4EEBE124" w14:textId="08E29442" w:rsidR="00352031" w:rsidRDefault="00352031" w:rsidP="003520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 d’adhésion requise</w:t>
      </w:r>
    </w:p>
    <w:p w14:paraId="775E700E" w14:textId="77777777" w:rsidR="00AF688B" w:rsidRDefault="00AF688B" w:rsidP="00352031">
      <w:pPr>
        <w:rPr>
          <w:rFonts w:ascii="Calibri" w:eastAsia="Calibri" w:hAnsi="Calibri" w:cs="Calibri"/>
        </w:rPr>
      </w:pPr>
    </w:p>
    <w:p w14:paraId="4A28F759" w14:textId="24A8855D" w:rsidR="00352031" w:rsidRDefault="00352031" w:rsidP="00352031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t>2</w:t>
      </w:r>
      <w:r w:rsidRPr="0E4893ED">
        <w:rPr>
          <w:rFonts w:ascii="Calibri" w:eastAsia="Calibri" w:hAnsi="Calibri" w:cs="Calibri"/>
          <w:color w:val="D8117D"/>
        </w:rPr>
        <w:t xml:space="preserve"> - Accompagnement en lien à un projet d’aménagement communal </w:t>
      </w:r>
    </w:p>
    <w:p w14:paraId="0EF42599" w14:textId="0CC3054A" w:rsidR="00BC5E6C" w:rsidRDefault="00352031" w:rsidP="00352031">
      <w:pPr>
        <w:rPr>
          <w:rFonts w:ascii="Calibri" w:eastAsia="Calibri" w:hAnsi="Calibri" w:cs="Calibri"/>
          <w:color w:val="D8117D"/>
        </w:rPr>
      </w:pPr>
      <w:r w:rsidRPr="00AF688B">
        <w:rPr>
          <w:rFonts w:ascii="Calibri" w:eastAsia="Calibri" w:hAnsi="Calibri" w:cs="Calibri"/>
          <w:color w:val="D8117D"/>
        </w:rPr>
        <w:t xml:space="preserve">Accompagnement </w:t>
      </w:r>
      <w:r w:rsidR="00BC5E6C">
        <w:rPr>
          <w:rFonts w:ascii="Calibri" w:eastAsia="Calibri" w:hAnsi="Calibri" w:cs="Calibri"/>
          <w:color w:val="D8117D"/>
        </w:rPr>
        <w:t>dans le cadre de la participation citoyenne à un projet d’aménagement</w:t>
      </w:r>
    </w:p>
    <w:p w14:paraId="20A5DFEF" w14:textId="2C4FCEF3" w:rsidR="00352031" w:rsidRPr="00BC5E6C" w:rsidRDefault="00BC5E6C" w:rsidP="00352031">
      <w:pPr>
        <w:rPr>
          <w:rFonts w:ascii="Calibri" w:eastAsia="Calibri" w:hAnsi="Calibri" w:cs="Calibri"/>
          <w:color w:val="000000" w:themeColor="text1"/>
        </w:rPr>
      </w:pPr>
      <w:r w:rsidRPr="00BC5E6C">
        <w:rPr>
          <w:rFonts w:ascii="Calibri" w:eastAsia="Calibri" w:hAnsi="Calibri" w:cs="Calibri"/>
          <w:color w:val="000000" w:themeColor="text1"/>
        </w:rPr>
        <w:t xml:space="preserve">Accompagnement </w:t>
      </w:r>
      <w:r w:rsidR="00352031" w:rsidRPr="00BC5E6C">
        <w:rPr>
          <w:rFonts w:ascii="Calibri" w:eastAsia="Calibri" w:hAnsi="Calibri" w:cs="Calibri"/>
          <w:color w:val="000000" w:themeColor="text1"/>
        </w:rPr>
        <w:t>d’équipes pédagogiques suivant la démarche en 5 étapes (type “Une cour pour demain”, “Une ville pour demain”, ...) dans des projets qui concernent l’évolution de l’environnement proche de l’établissement scolaire (établissement scolaire, cour d’école, espace public, …)</w:t>
      </w:r>
    </w:p>
    <w:p w14:paraId="168C9C0F" w14:textId="0DE0C5F8" w:rsidR="00352031" w:rsidRDefault="00352031" w:rsidP="00352031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lastRenderedPageBreak/>
        <w:t xml:space="preserve">Le lien avec la commune est indispensable. Les </w:t>
      </w:r>
      <w:r>
        <w:rPr>
          <w:rFonts w:ascii="Calibri" w:eastAsia="Calibri" w:hAnsi="Calibri" w:cs="Calibri"/>
        </w:rPr>
        <w:t xml:space="preserve">élèves/jeunes </w:t>
      </w:r>
      <w:r w:rsidRPr="2FC04F7E">
        <w:rPr>
          <w:rFonts w:ascii="Calibri" w:eastAsia="Calibri" w:hAnsi="Calibri" w:cs="Calibri"/>
        </w:rPr>
        <w:t>sont questionnés sur l’évolution d’un lieu et participent au montage du cahier des charges. Un temps de partage avec le porteur de projet est nécessaire.</w:t>
      </w:r>
    </w:p>
    <w:p w14:paraId="2B4BA2D3" w14:textId="339B77A2" w:rsidR="00352031" w:rsidRDefault="00352031" w:rsidP="00352031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En fonction du contexte et du nombre </w:t>
      </w:r>
      <w:r>
        <w:rPr>
          <w:rFonts w:ascii="Calibri" w:eastAsia="Calibri" w:hAnsi="Calibri" w:cs="Calibri"/>
        </w:rPr>
        <w:t xml:space="preserve">de structures </w:t>
      </w:r>
      <w:r w:rsidRPr="2FC04F7E">
        <w:rPr>
          <w:rFonts w:ascii="Calibri" w:eastAsia="Calibri" w:hAnsi="Calibri" w:cs="Calibri"/>
        </w:rPr>
        <w:t>concerné</w:t>
      </w:r>
      <w:r>
        <w:rPr>
          <w:rFonts w:ascii="Calibri" w:eastAsia="Calibri" w:hAnsi="Calibri" w:cs="Calibri"/>
        </w:rPr>
        <w:t>e</w:t>
      </w:r>
      <w:r w:rsidRPr="2FC04F7E">
        <w:rPr>
          <w:rFonts w:ascii="Calibri" w:eastAsia="Calibri" w:hAnsi="Calibri" w:cs="Calibri"/>
        </w:rPr>
        <w:t>s, le CAUE propose des ateliers</w:t>
      </w:r>
      <w:r w:rsidR="00AF688B">
        <w:rPr>
          <w:rFonts w:ascii="Calibri" w:eastAsia="Calibri" w:hAnsi="Calibri" w:cs="Calibri"/>
        </w:rPr>
        <w:t xml:space="preserve"> qu’il anime</w:t>
      </w:r>
      <w:r w:rsidRPr="2FC04F7E">
        <w:rPr>
          <w:rFonts w:ascii="Calibri" w:eastAsia="Calibri" w:hAnsi="Calibri" w:cs="Calibri"/>
        </w:rPr>
        <w:t xml:space="preserve">, </w:t>
      </w:r>
      <w:r w:rsidR="00AF688B">
        <w:rPr>
          <w:rFonts w:ascii="Calibri" w:eastAsia="Calibri" w:hAnsi="Calibri" w:cs="Calibri"/>
        </w:rPr>
        <w:t xml:space="preserve">et </w:t>
      </w:r>
      <w:r w:rsidRPr="2FC04F7E">
        <w:rPr>
          <w:rFonts w:ascii="Calibri" w:eastAsia="Calibri" w:hAnsi="Calibri" w:cs="Calibri"/>
        </w:rPr>
        <w:t>un</w:t>
      </w:r>
      <w:r w:rsidR="00AF688B">
        <w:rPr>
          <w:rFonts w:ascii="Calibri" w:eastAsia="Calibri" w:hAnsi="Calibri" w:cs="Calibri"/>
        </w:rPr>
        <w:t xml:space="preserve"> temps de sensibilisation</w:t>
      </w:r>
      <w:r w:rsidRPr="2FC04F7E">
        <w:rPr>
          <w:rFonts w:ascii="Calibri" w:eastAsia="Calibri" w:hAnsi="Calibri" w:cs="Calibri"/>
        </w:rPr>
        <w:t xml:space="preserve"> </w:t>
      </w:r>
      <w:r w:rsidR="00AF688B">
        <w:rPr>
          <w:rFonts w:ascii="Calibri" w:eastAsia="Calibri" w:hAnsi="Calibri" w:cs="Calibri"/>
        </w:rPr>
        <w:t xml:space="preserve">(éventuellement formation) </w:t>
      </w:r>
      <w:r w:rsidRPr="2FC04F7E">
        <w:rPr>
          <w:rFonts w:ascii="Calibri" w:eastAsia="Calibri" w:hAnsi="Calibri" w:cs="Calibri"/>
        </w:rPr>
        <w:t xml:space="preserve">pour les </w:t>
      </w:r>
      <w:r>
        <w:rPr>
          <w:rFonts w:ascii="Calibri" w:eastAsia="Calibri" w:hAnsi="Calibri" w:cs="Calibri"/>
        </w:rPr>
        <w:t>équipes pédagogiques impliquées dans le projet</w:t>
      </w:r>
      <w:r w:rsidRPr="2FC04F7E">
        <w:rPr>
          <w:rFonts w:ascii="Calibri" w:eastAsia="Calibri" w:hAnsi="Calibri" w:cs="Calibri"/>
        </w:rPr>
        <w:t xml:space="preserve">, </w:t>
      </w:r>
      <w:r w:rsidR="00AF688B">
        <w:rPr>
          <w:rFonts w:ascii="Calibri" w:eastAsia="Calibri" w:hAnsi="Calibri" w:cs="Calibri"/>
        </w:rPr>
        <w:t xml:space="preserve">et </w:t>
      </w:r>
      <w:r w:rsidRPr="2FC04F7E">
        <w:rPr>
          <w:rFonts w:ascii="Calibri" w:eastAsia="Calibri" w:hAnsi="Calibri" w:cs="Calibri"/>
        </w:rPr>
        <w:t>des ressources.</w:t>
      </w:r>
    </w:p>
    <w:p w14:paraId="0FB2350C" w14:textId="2E808573" w:rsidR="00352031" w:rsidRDefault="00AF688B" w:rsidP="003520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partir d’un nombre suffisant d</w:t>
      </w:r>
      <w:r w:rsidR="00352031" w:rsidRPr="2FC04F7E">
        <w:rPr>
          <w:rFonts w:ascii="Calibri" w:eastAsia="Calibri" w:hAnsi="Calibri" w:cs="Calibri"/>
        </w:rPr>
        <w:t>’établissements</w:t>
      </w:r>
      <w:r>
        <w:rPr>
          <w:rFonts w:ascii="Calibri" w:eastAsia="Calibri" w:hAnsi="Calibri" w:cs="Calibri"/>
        </w:rPr>
        <w:t xml:space="preserve"> (12 stagiaires), le </w:t>
      </w:r>
      <w:r w:rsidRPr="2FC04F7E">
        <w:rPr>
          <w:rFonts w:ascii="Calibri" w:eastAsia="Calibri" w:hAnsi="Calibri" w:cs="Calibri"/>
        </w:rPr>
        <w:t>CAUE</w:t>
      </w:r>
      <w:r w:rsidR="00352031" w:rsidRPr="2FC04F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propose</w:t>
      </w:r>
      <w:r w:rsidR="00352031" w:rsidRPr="2FC04F7E">
        <w:rPr>
          <w:rFonts w:ascii="Calibri" w:eastAsia="Calibri" w:hAnsi="Calibri" w:cs="Calibri"/>
        </w:rPr>
        <w:t xml:space="preserve"> une formation spécifique pour utiliser une séquence pédagogique en autonomie</w:t>
      </w:r>
      <w:r>
        <w:rPr>
          <w:rFonts w:ascii="Calibri" w:eastAsia="Calibri" w:hAnsi="Calibri" w:cs="Calibri"/>
        </w:rPr>
        <w:t>.</w:t>
      </w:r>
    </w:p>
    <w:p w14:paraId="42A9D045" w14:textId="3B2C5332" w:rsidR="00352031" w:rsidRDefault="00AF688B" w:rsidP="0035203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Pour mémoire, l</w:t>
      </w:r>
      <w:r w:rsidR="00352031" w:rsidRPr="2FC04F7E">
        <w:rPr>
          <w:rFonts w:ascii="Calibri" w:eastAsia="Calibri" w:hAnsi="Calibri" w:cs="Calibri"/>
          <w:i/>
          <w:iCs/>
          <w:sz w:val="18"/>
          <w:szCs w:val="18"/>
        </w:rPr>
        <w:t>iens au programme d’actions :</w:t>
      </w:r>
    </w:p>
    <w:p w14:paraId="07A7C8C7" w14:textId="77777777" w:rsidR="00352031" w:rsidRDefault="00352031" w:rsidP="00352031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TC :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>Ouverture à tous les sujets d’aménagement</w:t>
      </w:r>
      <w:r w:rsidRPr="2FC04F7E">
        <w:rPr>
          <w:rFonts w:ascii="Calibri" w:eastAsia="Calibri" w:hAnsi="Calibri" w:cs="Calibri"/>
          <w:sz w:val="18"/>
          <w:szCs w:val="18"/>
        </w:rPr>
        <w:t xml:space="preserve"> (Identifier les thèmes émergents et récurrents qui alimentent les Ateliers)</w:t>
      </w:r>
    </w:p>
    <w:p w14:paraId="4ACE2860" w14:textId="77777777" w:rsidR="00352031" w:rsidRDefault="00352031" w:rsidP="00352031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SC :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Restitution </w:t>
      </w:r>
      <w:r w:rsidRPr="2FC04F7E">
        <w:rPr>
          <w:rFonts w:ascii="Calibri" w:eastAsia="Calibri" w:hAnsi="Calibri" w:cs="Calibri"/>
          <w:sz w:val="18"/>
          <w:szCs w:val="18"/>
        </w:rPr>
        <w:t>(Contribuer à des rencontres partenariales en lien aux situations de conseil)</w:t>
      </w:r>
    </w:p>
    <w:p w14:paraId="61EFB98C" w14:textId="77777777" w:rsidR="00352031" w:rsidRDefault="00352031" w:rsidP="00352031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E :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>Valorisation des projets exemplaires sous forme de conversation</w:t>
      </w:r>
      <w:r w:rsidRPr="2FC04F7E">
        <w:rPr>
          <w:rFonts w:ascii="Calibri" w:eastAsia="Calibri" w:hAnsi="Calibri" w:cs="Calibri"/>
          <w:sz w:val="18"/>
          <w:szCs w:val="18"/>
        </w:rPr>
        <w:t xml:space="preserve"> (Produire des conversations sur des situations de projets exemplaires accompagnées par le CAUE) / 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>Portail communal</w:t>
      </w:r>
      <w:r w:rsidRPr="2FC04F7E">
        <w:rPr>
          <w:rFonts w:ascii="Calibri" w:eastAsia="Calibri" w:hAnsi="Calibri" w:cs="Calibri"/>
          <w:sz w:val="18"/>
          <w:szCs w:val="18"/>
        </w:rPr>
        <w:t xml:space="preserve"> (Mettre à jour les portails territoriaux)</w:t>
      </w:r>
    </w:p>
    <w:p w14:paraId="67DE79D9" w14:textId="7CFDBF3F" w:rsidR="00352031" w:rsidRDefault="00352031" w:rsidP="00352031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SPASS :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Valeurs d’exemple sur le sujet, dossiers documentaires</w:t>
      </w:r>
      <w:r w:rsidRPr="0E4893ED">
        <w:rPr>
          <w:rFonts w:ascii="Calibri" w:eastAsia="Calibri" w:hAnsi="Calibri" w:cs="Calibri"/>
          <w:sz w:val="18"/>
          <w:szCs w:val="18"/>
        </w:rPr>
        <w:t xml:space="preserve"> (Compléter la ressource disponible au CAUE / Qualifier les ressources documentaires / Assembler la ressource des partenaires / Favoriser la participation de tous à l’observatoire)</w:t>
      </w:r>
    </w:p>
    <w:p w14:paraId="5CF55CF6" w14:textId="2D9EBEF6" w:rsidR="00352031" w:rsidRDefault="00352031" w:rsidP="00352031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Investissement approximatif : 5 jours pour une classe (1 jour par classe supplémentaire) soit :</w:t>
      </w:r>
      <w:r>
        <w:br/>
      </w:r>
      <w:r w:rsidRPr="0E4893ED">
        <w:rPr>
          <w:rFonts w:ascii="Calibri" w:eastAsia="Calibri" w:hAnsi="Calibri" w:cs="Calibri"/>
        </w:rPr>
        <w:t xml:space="preserve">3* </w:t>
      </w:r>
      <w:proofErr w:type="gramStart"/>
      <w:r w:rsidRPr="0E4893ED">
        <w:rPr>
          <w:rFonts w:ascii="Calibri" w:eastAsia="Calibri" w:hAnsi="Calibri" w:cs="Calibri"/>
        </w:rPr>
        <w:t>½  journées</w:t>
      </w:r>
      <w:proofErr w:type="gramEnd"/>
      <w:r w:rsidRPr="0E4893ED">
        <w:rPr>
          <w:rFonts w:ascii="Calibri" w:eastAsia="Calibri" w:hAnsi="Calibri" w:cs="Calibri"/>
        </w:rPr>
        <w:t xml:space="preserve"> (rencontre de la commune, rencontre le l’équipe enseignante, réflexion sur la mise en œuvre du projet + ½ journée de terrain + 1 journée préparation ateliers + 2 ateliers de 2</w:t>
      </w:r>
      <w:r w:rsidR="00AF688B">
        <w:rPr>
          <w:rFonts w:ascii="Calibri" w:eastAsia="Calibri" w:hAnsi="Calibri" w:cs="Calibri"/>
        </w:rPr>
        <w:t xml:space="preserve"> </w:t>
      </w:r>
      <w:r w:rsidRPr="0E4893ED">
        <w:rPr>
          <w:rFonts w:ascii="Calibri" w:eastAsia="Calibri" w:hAnsi="Calibri" w:cs="Calibri"/>
        </w:rPr>
        <w:t xml:space="preserve">heures avec 3 intervenants CAUE / classe + ½ accompagnement préparation de la restitution + ½ journée de restitution) = </w:t>
      </w:r>
    </w:p>
    <w:p w14:paraId="04655A32" w14:textId="19147F4B" w:rsidR="00352031" w:rsidRDefault="00AF688B" w:rsidP="00665E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Adhésion requise (la commune, la, les structures impliquées ?)</w:t>
      </w:r>
    </w:p>
    <w:p w14:paraId="3A9C623B" w14:textId="7FE21FD4" w:rsidR="59697E9E" w:rsidRDefault="00AF688B" w:rsidP="2FC04F7E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t xml:space="preserve">3 </w:t>
      </w:r>
      <w:r w:rsidR="59F7F241" w:rsidRPr="0E4893ED">
        <w:rPr>
          <w:rFonts w:ascii="Calibri" w:eastAsia="Calibri" w:hAnsi="Calibri" w:cs="Calibri"/>
          <w:color w:val="D8117D"/>
        </w:rPr>
        <w:t>–</w:t>
      </w:r>
      <w:r w:rsidR="19908870" w:rsidRPr="0E4893ED">
        <w:rPr>
          <w:rFonts w:ascii="Calibri" w:eastAsia="Calibri" w:hAnsi="Calibri" w:cs="Calibri"/>
          <w:color w:val="D8117D"/>
        </w:rPr>
        <w:t xml:space="preserve"> </w:t>
      </w:r>
      <w:r w:rsidR="003345B5">
        <w:rPr>
          <w:rFonts w:ascii="Calibri" w:eastAsia="Calibri" w:hAnsi="Calibri" w:cs="Calibri"/>
          <w:color w:val="D8117D"/>
        </w:rPr>
        <w:t>Offre de f</w:t>
      </w:r>
      <w:r w:rsidR="7BF8E6E9" w:rsidRPr="0E4893ED">
        <w:rPr>
          <w:rFonts w:ascii="Calibri" w:eastAsia="Calibri" w:hAnsi="Calibri" w:cs="Calibri"/>
          <w:color w:val="D8117D"/>
        </w:rPr>
        <w:t>ormation thématique</w:t>
      </w:r>
      <w:r w:rsidR="005A7989">
        <w:rPr>
          <w:rFonts w:ascii="Calibri" w:eastAsia="Calibri" w:hAnsi="Calibri" w:cs="Calibri"/>
          <w:color w:val="D8117D"/>
        </w:rPr>
        <w:t xml:space="preserve"> </w:t>
      </w:r>
      <w:r w:rsidR="00BC5E6C">
        <w:rPr>
          <w:rFonts w:ascii="Calibri" w:eastAsia="Calibri" w:hAnsi="Calibri" w:cs="Calibri"/>
          <w:color w:val="D8117D"/>
        </w:rPr>
        <w:t xml:space="preserve">ou Formation -action dans un thème annuel </w:t>
      </w:r>
      <w:r w:rsidR="005A7989" w:rsidRPr="005A7989">
        <w:rPr>
          <w:rFonts w:ascii="Calibri" w:eastAsia="Calibri" w:hAnsi="Calibri" w:cs="Calibri"/>
          <w:color w:val="000000" w:themeColor="text1"/>
        </w:rPr>
        <w:t>(différente de la formation Saison Culturelle inscrite au PAF avec un public volontaire et des thématiques culturelles)</w:t>
      </w:r>
    </w:p>
    <w:p w14:paraId="072C3591" w14:textId="2F657094" w:rsidR="59F7F241" w:rsidRDefault="009A71F2" w:rsidP="0E4893ED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(</w:t>
      </w:r>
      <w:r w:rsidR="59F7F241" w:rsidRPr="0E4893ED">
        <w:rPr>
          <w:rFonts w:ascii="Calibri" w:eastAsia="Calibri" w:hAnsi="Calibri" w:cs="Calibri"/>
          <w:i/>
          <w:iCs/>
        </w:rPr>
        <w:t>Ce scénario est né de la fusion de la première version</w:t>
      </w:r>
      <w:r w:rsidR="7644E392" w:rsidRPr="0E4893ED">
        <w:rPr>
          <w:rFonts w:ascii="Calibri" w:eastAsia="Calibri" w:hAnsi="Calibri" w:cs="Calibri"/>
          <w:i/>
          <w:iCs/>
        </w:rPr>
        <w:t xml:space="preserve"> du document</w:t>
      </w:r>
      <w:r w:rsidR="59F7F241" w:rsidRPr="0E4893ED">
        <w:rPr>
          <w:rFonts w:ascii="Calibri" w:eastAsia="Calibri" w:hAnsi="Calibri" w:cs="Calibri"/>
          <w:i/>
          <w:iCs/>
        </w:rPr>
        <w:t xml:space="preserve"> où </w:t>
      </w:r>
      <w:proofErr w:type="spellStart"/>
      <w:r w:rsidR="7F3C6487" w:rsidRPr="0E4893ED">
        <w:rPr>
          <w:rFonts w:ascii="Calibri" w:eastAsia="Calibri" w:hAnsi="Calibri" w:cs="Calibri"/>
          <w:i/>
          <w:iCs/>
        </w:rPr>
        <w:t>co-existaient</w:t>
      </w:r>
      <w:proofErr w:type="spellEnd"/>
      <w:r w:rsidR="7F3C6487" w:rsidRPr="0E4893ED">
        <w:rPr>
          <w:rFonts w:ascii="Calibri" w:eastAsia="Calibri" w:hAnsi="Calibri" w:cs="Calibri"/>
          <w:i/>
          <w:iCs/>
        </w:rPr>
        <w:t xml:space="preserve"> </w:t>
      </w:r>
      <w:r w:rsidR="59F7F241" w:rsidRPr="0E4893ED">
        <w:rPr>
          <w:rFonts w:ascii="Calibri" w:eastAsia="Calibri" w:hAnsi="Calibri" w:cs="Calibri"/>
          <w:i/>
          <w:iCs/>
        </w:rPr>
        <w:t>“une formation thématique, une formation théorique et une revue de projet”</w:t>
      </w:r>
      <w:r>
        <w:rPr>
          <w:rFonts w:ascii="Calibri" w:eastAsia="Calibri" w:hAnsi="Calibri" w:cs="Calibri"/>
          <w:i/>
          <w:iCs/>
        </w:rPr>
        <w:t>)</w:t>
      </w:r>
    </w:p>
    <w:p w14:paraId="36177730" w14:textId="52EACB83" w:rsidR="13DBC90B" w:rsidRDefault="74F1669F" w:rsidP="0E4893ED">
      <w:pPr>
        <w:rPr>
          <w:rFonts w:ascii="Calibri" w:eastAsia="Calibri" w:hAnsi="Calibri" w:cs="Calibri"/>
          <w:color w:val="D8117D"/>
        </w:rPr>
      </w:pPr>
      <w:r w:rsidRPr="0E4893ED">
        <w:rPr>
          <w:rFonts w:ascii="Calibri" w:eastAsia="Calibri" w:hAnsi="Calibri" w:cs="Calibri"/>
          <w:color w:val="D8117D"/>
        </w:rPr>
        <w:t>Formation s</w:t>
      </w:r>
      <w:r w:rsidRPr="0036390A">
        <w:rPr>
          <w:rFonts w:ascii="Calibri" w:eastAsia="Calibri" w:hAnsi="Calibri" w:cs="Calibri"/>
          <w:strike/>
          <w:color w:val="D8117D"/>
        </w:rPr>
        <w:t xml:space="preserve">ur 2 ans </w:t>
      </w:r>
      <w:r w:rsidR="041476DB" w:rsidRPr="0036390A">
        <w:rPr>
          <w:rFonts w:ascii="Calibri" w:eastAsia="Calibri" w:hAnsi="Calibri" w:cs="Calibri"/>
          <w:strike/>
          <w:color w:val="D8117D"/>
        </w:rPr>
        <w:t xml:space="preserve">type </w:t>
      </w:r>
      <w:r w:rsidRPr="0036390A">
        <w:rPr>
          <w:rFonts w:ascii="Calibri" w:eastAsia="Calibri" w:hAnsi="Calibri" w:cs="Calibri"/>
          <w:strike/>
          <w:color w:val="D8117D"/>
        </w:rPr>
        <w:t>“Parcours”</w:t>
      </w:r>
      <w:r w:rsidR="14ECF8A0" w:rsidRPr="0036390A">
        <w:rPr>
          <w:rFonts w:ascii="Calibri" w:eastAsia="Calibri" w:hAnsi="Calibri" w:cs="Calibri"/>
          <w:strike/>
          <w:color w:val="D8117D"/>
        </w:rPr>
        <w:t>,</w:t>
      </w:r>
      <w:r w:rsidRPr="0036390A">
        <w:rPr>
          <w:rFonts w:ascii="Calibri" w:eastAsia="Calibri" w:hAnsi="Calibri" w:cs="Calibri"/>
          <w:strike/>
          <w:color w:val="D8117D"/>
        </w:rPr>
        <w:t xml:space="preserve"> </w:t>
      </w:r>
      <w:r w:rsidR="374B98CD" w:rsidRPr="0E4893ED">
        <w:rPr>
          <w:rFonts w:ascii="Calibri" w:eastAsia="Calibri" w:hAnsi="Calibri" w:cs="Calibri"/>
          <w:color w:val="D8117D"/>
        </w:rPr>
        <w:t xml:space="preserve">thématique </w:t>
      </w:r>
      <w:r w:rsidR="198C9CB1" w:rsidRPr="0E4893ED">
        <w:rPr>
          <w:rFonts w:ascii="Calibri" w:eastAsia="Calibri" w:hAnsi="Calibri" w:cs="Calibri"/>
          <w:color w:val="D8117D"/>
        </w:rPr>
        <w:t xml:space="preserve">(en lien à la saison culturelle) </w:t>
      </w:r>
      <w:r w:rsidR="374B98CD" w:rsidRPr="0E4893ED">
        <w:rPr>
          <w:rFonts w:ascii="Calibri" w:eastAsia="Calibri" w:hAnsi="Calibri" w:cs="Calibri"/>
          <w:color w:val="D8117D"/>
        </w:rPr>
        <w:t xml:space="preserve">et </w:t>
      </w:r>
      <w:r w:rsidRPr="0E4893ED">
        <w:rPr>
          <w:rFonts w:ascii="Calibri" w:eastAsia="Calibri" w:hAnsi="Calibri" w:cs="Calibri"/>
          <w:color w:val="D8117D"/>
        </w:rPr>
        <w:t>métho</w:t>
      </w:r>
      <w:r w:rsidR="6B63ACB6" w:rsidRPr="0E4893ED">
        <w:rPr>
          <w:rFonts w:ascii="Calibri" w:eastAsia="Calibri" w:hAnsi="Calibri" w:cs="Calibri"/>
          <w:color w:val="D8117D"/>
        </w:rPr>
        <w:t>dologique</w:t>
      </w:r>
      <w:r w:rsidR="71AC4D98" w:rsidRPr="0E4893ED">
        <w:rPr>
          <w:rFonts w:ascii="Calibri" w:eastAsia="Calibri" w:hAnsi="Calibri" w:cs="Calibri"/>
          <w:color w:val="D8117D"/>
        </w:rPr>
        <w:t>, Appel à projet,</w:t>
      </w:r>
      <w:r w:rsidR="6B63ACB6" w:rsidRPr="0E4893ED">
        <w:rPr>
          <w:rFonts w:ascii="Calibri" w:eastAsia="Calibri" w:hAnsi="Calibri" w:cs="Calibri"/>
          <w:color w:val="D8117D"/>
        </w:rPr>
        <w:t xml:space="preserve"> </w:t>
      </w:r>
      <w:r w:rsidR="5FCE54C3" w:rsidRPr="0E4893ED">
        <w:rPr>
          <w:rFonts w:ascii="Calibri" w:eastAsia="Calibri" w:hAnsi="Calibri" w:cs="Calibri"/>
          <w:color w:val="D8117D"/>
        </w:rPr>
        <w:t>mise à disposition d</w:t>
      </w:r>
      <w:r w:rsidR="5FCE54C3" w:rsidRPr="00BC5E6C">
        <w:rPr>
          <w:rFonts w:ascii="Calibri" w:eastAsia="Calibri" w:hAnsi="Calibri" w:cs="Calibri"/>
          <w:strike/>
          <w:color w:val="D8117D"/>
        </w:rPr>
        <w:t>e carnets de recommandations et</w:t>
      </w:r>
      <w:r w:rsidR="5FCE54C3" w:rsidRPr="0E4893ED">
        <w:rPr>
          <w:rFonts w:ascii="Calibri" w:eastAsia="Calibri" w:hAnsi="Calibri" w:cs="Calibri"/>
          <w:color w:val="D8117D"/>
        </w:rPr>
        <w:t xml:space="preserve"> de dossier documentaire, publication d’une séquence en autonomie </w:t>
      </w:r>
      <w:r w:rsidR="00BC5E6C">
        <w:rPr>
          <w:rFonts w:ascii="Calibri" w:eastAsia="Calibri" w:hAnsi="Calibri" w:cs="Calibri"/>
          <w:color w:val="D8117D"/>
        </w:rPr>
        <w:t xml:space="preserve">(méthodologie pour aborder le thème </w:t>
      </w:r>
      <w:proofErr w:type="gramStart"/>
      <w:r w:rsidR="00BC5E6C">
        <w:rPr>
          <w:rFonts w:ascii="Calibri" w:eastAsia="Calibri" w:hAnsi="Calibri" w:cs="Calibri"/>
          <w:color w:val="D8117D"/>
        </w:rPr>
        <w:t>précis)</w:t>
      </w:r>
      <w:r w:rsidR="5FCE54C3" w:rsidRPr="0E4893ED">
        <w:rPr>
          <w:rFonts w:ascii="Calibri" w:eastAsia="Calibri" w:hAnsi="Calibri" w:cs="Calibri"/>
          <w:color w:val="D8117D"/>
        </w:rPr>
        <w:t>(</w:t>
      </w:r>
      <w:proofErr w:type="gramEnd"/>
      <w:r w:rsidR="5FCE54C3" w:rsidRPr="0E4893ED">
        <w:rPr>
          <w:rFonts w:ascii="Calibri" w:eastAsia="Calibri" w:hAnsi="Calibri" w:cs="Calibri"/>
          <w:color w:val="D8117D"/>
        </w:rPr>
        <w:t>+ conseil ponctuel pour l’utiliser sans la formation)</w:t>
      </w:r>
    </w:p>
    <w:p w14:paraId="09F481E4" w14:textId="51909D54" w:rsidR="13DBC90B" w:rsidRPr="00BC5E6C" w:rsidRDefault="22F8E015" w:rsidP="0E4893E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E4893ED">
        <w:rPr>
          <w:rFonts w:ascii="Calibri" w:eastAsia="Calibri" w:hAnsi="Calibri" w:cs="Calibri"/>
        </w:rPr>
        <w:t>R</w:t>
      </w:r>
      <w:r w:rsidR="6B63ACB6" w:rsidRPr="0E4893ED">
        <w:rPr>
          <w:rFonts w:ascii="Calibri" w:eastAsia="Calibri" w:hAnsi="Calibri" w:cs="Calibri"/>
        </w:rPr>
        <w:t xml:space="preserve">éservée à des enseignants </w:t>
      </w:r>
      <w:r w:rsidR="0E59BBCF" w:rsidRPr="0E4893ED">
        <w:rPr>
          <w:rFonts w:ascii="Calibri" w:eastAsia="Calibri" w:hAnsi="Calibri" w:cs="Calibri"/>
        </w:rPr>
        <w:t xml:space="preserve">(idéalement au moins 2 par établissement) </w:t>
      </w:r>
      <w:r w:rsidR="6B63ACB6" w:rsidRPr="0E4893ED">
        <w:rPr>
          <w:rFonts w:ascii="Calibri" w:eastAsia="Calibri" w:hAnsi="Calibri" w:cs="Calibri"/>
        </w:rPr>
        <w:t xml:space="preserve">qui souhaitent s’engager ensemble dans un projet en lien à la </w:t>
      </w:r>
      <w:r w:rsidR="6B63ACB6" w:rsidRPr="0E4893ED">
        <w:rPr>
          <w:rFonts w:ascii="Calibri" w:eastAsia="Calibri" w:hAnsi="Calibri" w:cs="Calibri"/>
          <w:b/>
          <w:bCs/>
        </w:rPr>
        <w:t>thématique proposée</w:t>
      </w:r>
      <w:r w:rsidR="6B63ACB6" w:rsidRPr="0E4893ED">
        <w:rPr>
          <w:rFonts w:ascii="Calibri" w:eastAsia="Calibri" w:hAnsi="Calibri" w:cs="Calibri"/>
        </w:rPr>
        <w:t xml:space="preserve"> (20 volontaires + 5 “choisis”</w:t>
      </w:r>
      <w:r w:rsidR="0EF40403" w:rsidRPr="0E4893ED">
        <w:rPr>
          <w:rFonts w:ascii="Calibri" w:eastAsia="Calibri" w:hAnsi="Calibri" w:cs="Calibri"/>
        </w:rPr>
        <w:t xml:space="preserve"> par appel à projet</w:t>
      </w:r>
      <w:r w:rsidR="4D8F0BDE" w:rsidRPr="0E4893ED">
        <w:rPr>
          <w:rFonts w:ascii="Calibri" w:eastAsia="Calibri" w:hAnsi="Calibri" w:cs="Calibri"/>
        </w:rPr>
        <w:t xml:space="preserve"> </w:t>
      </w:r>
      <w:r w:rsidR="6B63ACB6" w:rsidRPr="0E4893ED">
        <w:rPr>
          <w:rFonts w:ascii="Calibri" w:eastAsia="Calibri" w:hAnsi="Calibri" w:cs="Calibri"/>
        </w:rPr>
        <w:t>?).</w:t>
      </w:r>
      <w:r w:rsidR="00BC5E6C">
        <w:rPr>
          <w:rFonts w:ascii="Calibri" w:eastAsia="Calibri" w:hAnsi="Calibri" w:cs="Calibri"/>
        </w:rPr>
        <w:t xml:space="preserve"> </w:t>
      </w:r>
      <w:r w:rsidR="00BC5E6C" w:rsidRPr="00BC5E6C">
        <w:rPr>
          <w:rFonts w:ascii="Calibri" w:eastAsia="Times New Roman" w:hAnsi="Calibri" w:cs="Calibri"/>
          <w:shd w:val="clear" w:color="auto" w:fill="FFFFFF"/>
          <w:lang w:eastAsia="fr-FR"/>
        </w:rPr>
        <w:t>Dans l’appel à projet, bien préciser qu’ils s’engagent à évaluer la séquence en autonomie. </w:t>
      </w:r>
    </w:p>
    <w:p w14:paraId="373A90C3" w14:textId="0A9BCFB0" w:rsidR="00BC5E6C" w:rsidRPr="00BC5E6C" w:rsidRDefault="637376ED" w:rsidP="00BC5E6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E4893ED">
        <w:rPr>
          <w:rFonts w:ascii="Calibri" w:eastAsia="Calibri" w:hAnsi="Calibri" w:cs="Calibri"/>
        </w:rPr>
        <w:t xml:space="preserve">A l’issue de la </w:t>
      </w:r>
      <w:r w:rsidRPr="0036390A">
        <w:rPr>
          <w:rFonts w:ascii="Calibri" w:eastAsia="Calibri" w:hAnsi="Calibri" w:cs="Calibri"/>
          <w:strike/>
        </w:rPr>
        <w:t xml:space="preserve">1ère année </w:t>
      </w:r>
      <w:r w:rsidRPr="0E4893ED">
        <w:rPr>
          <w:rFonts w:ascii="Calibri" w:eastAsia="Calibri" w:hAnsi="Calibri" w:cs="Calibri"/>
        </w:rPr>
        <w:t>de formation, i</w:t>
      </w:r>
      <w:r w:rsidR="0B5A649C" w:rsidRPr="0E4893ED">
        <w:rPr>
          <w:rFonts w:ascii="Calibri" w:eastAsia="Calibri" w:hAnsi="Calibri" w:cs="Calibri"/>
        </w:rPr>
        <w:t>l</w:t>
      </w:r>
      <w:r w:rsidR="158E5139" w:rsidRPr="0E4893ED">
        <w:rPr>
          <w:rFonts w:ascii="Calibri" w:eastAsia="Calibri" w:hAnsi="Calibri" w:cs="Calibri"/>
        </w:rPr>
        <w:t xml:space="preserve">s disposent de la méthodologie du CAUE, de la séquence en autonomie (déroulé) et </w:t>
      </w:r>
      <w:r w:rsidR="158E5139" w:rsidRPr="00BC5E6C">
        <w:rPr>
          <w:rFonts w:ascii="Calibri" w:eastAsia="Calibri" w:hAnsi="Calibri" w:cs="Calibri"/>
          <w:strike/>
        </w:rPr>
        <w:t>des carnets de recommandations et</w:t>
      </w:r>
      <w:r w:rsidR="00BC5E6C">
        <w:rPr>
          <w:rFonts w:ascii="Calibri" w:eastAsia="Calibri" w:hAnsi="Calibri" w:cs="Calibri"/>
          <w:strike/>
        </w:rPr>
        <w:t xml:space="preserve"> </w:t>
      </w:r>
      <w:r w:rsidR="00BC5E6C">
        <w:rPr>
          <w:rFonts w:ascii="Calibri" w:eastAsia="Calibri" w:hAnsi="Calibri" w:cs="Calibri"/>
        </w:rPr>
        <w:t>un</w:t>
      </w:r>
      <w:r w:rsidR="158E5139" w:rsidRPr="0E4893ED">
        <w:rPr>
          <w:rFonts w:ascii="Calibri" w:eastAsia="Calibri" w:hAnsi="Calibri" w:cs="Calibri"/>
        </w:rPr>
        <w:t xml:space="preserve"> dossier documentaire (ressources</w:t>
      </w:r>
      <w:r w:rsidR="00BC5E6C">
        <w:rPr>
          <w:rFonts w:ascii="Calibri" w:eastAsia="Calibri" w:hAnsi="Calibri" w:cs="Calibri"/>
        </w:rPr>
        <w:t>, valeurs d’exemple</w:t>
      </w:r>
      <w:r w:rsidR="158E5139" w:rsidRPr="0E4893ED">
        <w:rPr>
          <w:rFonts w:ascii="Calibri" w:eastAsia="Calibri" w:hAnsi="Calibri" w:cs="Calibri"/>
        </w:rPr>
        <w:t>)</w:t>
      </w:r>
      <w:r w:rsidR="32B1EDB5" w:rsidRPr="0E4893ED">
        <w:rPr>
          <w:rFonts w:ascii="Calibri" w:eastAsia="Calibri" w:hAnsi="Calibri" w:cs="Calibri"/>
        </w:rPr>
        <w:t xml:space="preserve">, </w:t>
      </w:r>
      <w:r w:rsidR="158E5139" w:rsidRPr="0E4893ED">
        <w:rPr>
          <w:rFonts w:ascii="Calibri" w:eastAsia="Calibri" w:hAnsi="Calibri" w:cs="Calibri"/>
        </w:rPr>
        <w:t>et mettent en œuvre leur projet qu’il</w:t>
      </w:r>
      <w:r w:rsidR="38CF1A1A" w:rsidRPr="0E4893ED">
        <w:rPr>
          <w:rFonts w:ascii="Calibri" w:eastAsia="Calibri" w:hAnsi="Calibri" w:cs="Calibri"/>
        </w:rPr>
        <w:t>s</w:t>
      </w:r>
      <w:r w:rsidR="158E5139" w:rsidRPr="0E4893ED">
        <w:rPr>
          <w:rFonts w:ascii="Calibri" w:eastAsia="Calibri" w:hAnsi="Calibri" w:cs="Calibri"/>
        </w:rPr>
        <w:t xml:space="preserve"> restitueront en dernière journée de l’année suivante.</w:t>
      </w:r>
      <w:r w:rsidR="00BC5E6C" w:rsidRPr="00BC5E6C">
        <w:rPr>
          <w:rFonts w:ascii="Calibri" w:hAnsi="Calibri" w:cs="Calibri"/>
          <w:shd w:val="clear" w:color="auto" w:fill="FFFFFF"/>
        </w:rPr>
        <w:t xml:space="preserve"> </w:t>
      </w:r>
      <w:r w:rsidR="00BC5E6C" w:rsidRPr="00BC5E6C">
        <w:rPr>
          <w:rFonts w:ascii="Calibri" w:eastAsia="Times New Roman" w:hAnsi="Calibri" w:cs="Calibri"/>
          <w:shd w:val="clear" w:color="auto" w:fill="FFFFFF"/>
          <w:lang w:eastAsia="fr-FR"/>
        </w:rPr>
        <w:t>Le CAUE met en relation les équipes et les partenaires opérationnels. </w:t>
      </w:r>
    </w:p>
    <w:p w14:paraId="3A939BFA" w14:textId="5CD04CCC" w:rsidR="13DBC90B" w:rsidRPr="0036390A" w:rsidRDefault="14457BA1" w:rsidP="0E4893ED">
      <w:pPr>
        <w:rPr>
          <w:rFonts w:ascii="Calibri" w:eastAsia="Calibri" w:hAnsi="Calibri" w:cs="Calibri"/>
          <w:strike/>
        </w:rPr>
      </w:pPr>
      <w:r w:rsidRPr="0036390A">
        <w:rPr>
          <w:rFonts w:ascii="Calibri" w:eastAsia="Calibri" w:hAnsi="Calibri" w:cs="Calibri"/>
          <w:strike/>
        </w:rPr>
        <w:t>Sur 2 années</w:t>
      </w:r>
      <w:r w:rsidR="003345B5" w:rsidRPr="0036390A">
        <w:rPr>
          <w:rFonts w:ascii="Calibri" w:eastAsia="Calibri" w:hAnsi="Calibri" w:cs="Calibri"/>
          <w:strike/>
        </w:rPr>
        <w:t>,</w:t>
      </w:r>
      <w:r w:rsidRPr="0036390A">
        <w:rPr>
          <w:rFonts w:ascii="Calibri" w:eastAsia="Calibri" w:hAnsi="Calibri" w:cs="Calibri"/>
          <w:strike/>
        </w:rPr>
        <w:t xml:space="preserve"> </w:t>
      </w:r>
      <w:r w:rsidR="29EBC0CC" w:rsidRPr="0036390A">
        <w:rPr>
          <w:rFonts w:ascii="Calibri" w:eastAsia="Calibri" w:hAnsi="Calibri" w:cs="Calibri"/>
          <w:strike/>
        </w:rPr>
        <w:t xml:space="preserve">sur une thématique spécifique </w:t>
      </w:r>
      <w:r w:rsidR="0C914614" w:rsidRPr="0036390A">
        <w:rPr>
          <w:rFonts w:ascii="Calibri" w:eastAsia="Calibri" w:hAnsi="Calibri" w:cs="Calibri"/>
          <w:strike/>
        </w:rPr>
        <w:t>(4 journées)</w:t>
      </w:r>
      <w:r w:rsidR="61F664B3" w:rsidRPr="0036390A">
        <w:rPr>
          <w:rFonts w:ascii="Calibri" w:eastAsia="Calibri" w:hAnsi="Calibri" w:cs="Calibri"/>
          <w:strike/>
        </w:rPr>
        <w:t xml:space="preserve"> </w:t>
      </w:r>
      <w:r w:rsidRPr="0036390A">
        <w:rPr>
          <w:rFonts w:ascii="Calibri" w:eastAsia="Calibri" w:hAnsi="Calibri" w:cs="Calibri"/>
          <w:strike/>
        </w:rPr>
        <w:t xml:space="preserve">: </w:t>
      </w:r>
    </w:p>
    <w:p w14:paraId="57CB1AD7" w14:textId="755402F4" w:rsidR="13DBC90B" w:rsidRDefault="57DED3FB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lastRenderedPageBreak/>
        <w:t>Décembre 2020 : Choix du thème</w:t>
      </w:r>
    </w:p>
    <w:p w14:paraId="1A6FB697" w14:textId="2CC95FD3" w:rsidR="13DBC90B" w:rsidRDefault="57DED3FB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2021</w:t>
      </w:r>
      <w:r w:rsidR="14457BA1" w:rsidRPr="0E4893ED">
        <w:rPr>
          <w:rFonts w:ascii="Calibri" w:eastAsia="Calibri" w:hAnsi="Calibri" w:cs="Calibri"/>
        </w:rPr>
        <w:t xml:space="preserve"> : Public volontaire</w:t>
      </w:r>
      <w:r w:rsidR="18A84679" w:rsidRPr="0E4893ED">
        <w:rPr>
          <w:rFonts w:ascii="Calibri" w:eastAsia="Calibri" w:hAnsi="Calibri" w:cs="Calibri"/>
        </w:rPr>
        <w:t xml:space="preserve"> </w:t>
      </w:r>
    </w:p>
    <w:p w14:paraId="04D4004B" w14:textId="1447BF81" w:rsidR="13DBC90B" w:rsidRDefault="6C345C8A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</w:t>
      </w:r>
      <w:r w:rsidR="2788093F" w:rsidRPr="0E4893ED">
        <w:rPr>
          <w:rFonts w:ascii="Calibri" w:eastAsia="Calibri" w:hAnsi="Calibri" w:cs="Calibri"/>
        </w:rPr>
        <w:t>022</w:t>
      </w:r>
      <w:r w:rsidR="67AF8978" w:rsidRPr="0E4893ED">
        <w:rPr>
          <w:rFonts w:ascii="Calibri" w:eastAsia="Calibri" w:hAnsi="Calibri" w:cs="Calibri"/>
        </w:rPr>
        <w:t xml:space="preserve"> </w:t>
      </w:r>
      <w:r w:rsidRPr="0E4893ED">
        <w:rPr>
          <w:rFonts w:ascii="Calibri" w:eastAsia="Calibri" w:hAnsi="Calibri" w:cs="Calibri"/>
        </w:rPr>
        <w:t>: Public désigné (les mêmes)</w:t>
      </w:r>
    </w:p>
    <w:p w14:paraId="439CF286" w14:textId="22301C4A" w:rsidR="13DBC90B" w:rsidRDefault="7328F71A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 xml:space="preserve">J1 : </w:t>
      </w:r>
      <w:r w:rsidR="51B91E81" w:rsidRPr="0E4893ED">
        <w:rPr>
          <w:rFonts w:ascii="Calibri" w:eastAsia="Calibri" w:hAnsi="Calibri" w:cs="Calibri"/>
        </w:rPr>
        <w:t xml:space="preserve">REFLECHIR : </w:t>
      </w:r>
      <w:r w:rsidR="3D945070" w:rsidRPr="0E4893ED">
        <w:rPr>
          <w:rFonts w:ascii="Calibri" w:eastAsia="Calibri" w:hAnsi="Calibri" w:cs="Calibri"/>
        </w:rPr>
        <w:t>“</w:t>
      </w:r>
      <w:r w:rsidR="770CFD4A" w:rsidRPr="0E4893ED">
        <w:rPr>
          <w:rFonts w:ascii="Calibri" w:eastAsia="Calibri" w:hAnsi="Calibri" w:cs="Calibri"/>
        </w:rPr>
        <w:t>Réussir son projet pédagogique</w:t>
      </w:r>
      <w:r w:rsidR="1218AC86" w:rsidRPr="0E4893ED">
        <w:rPr>
          <w:rFonts w:ascii="Calibri" w:eastAsia="Calibri" w:hAnsi="Calibri" w:cs="Calibri"/>
        </w:rPr>
        <w:t>”</w:t>
      </w:r>
      <w:r w:rsidR="093F7313" w:rsidRPr="0E4893ED">
        <w:rPr>
          <w:rFonts w:ascii="Calibri" w:eastAsia="Calibri" w:hAnsi="Calibri" w:cs="Calibri"/>
        </w:rPr>
        <w:t>,</w:t>
      </w:r>
      <w:r w:rsidR="5C85AF65" w:rsidRPr="0E4893ED">
        <w:rPr>
          <w:rFonts w:ascii="Calibri" w:eastAsia="Calibri" w:hAnsi="Calibri" w:cs="Calibri"/>
        </w:rPr>
        <w:t xml:space="preserve"> OBSERVER</w:t>
      </w:r>
      <w:r w:rsidR="3B195ECF" w:rsidRPr="0E4893ED">
        <w:rPr>
          <w:rFonts w:ascii="Calibri" w:eastAsia="Calibri" w:hAnsi="Calibri" w:cs="Calibri"/>
        </w:rPr>
        <w:t xml:space="preserve"> &gt; visite active</w:t>
      </w:r>
      <w:r w:rsidR="5C85AF65" w:rsidRPr="0E4893ED">
        <w:rPr>
          <w:rFonts w:ascii="Calibri" w:eastAsia="Calibri" w:hAnsi="Calibri" w:cs="Calibri"/>
        </w:rPr>
        <w:t xml:space="preserve"> </w:t>
      </w:r>
      <w:r w:rsidR="3D507530" w:rsidRPr="0E4893ED">
        <w:rPr>
          <w:rFonts w:ascii="Calibri" w:eastAsia="Calibri" w:hAnsi="Calibri" w:cs="Calibri"/>
        </w:rPr>
        <w:t>(</w:t>
      </w:r>
      <w:r w:rsidR="6B63ACB6" w:rsidRPr="0E4893ED">
        <w:rPr>
          <w:rFonts w:ascii="Calibri" w:eastAsia="Calibri" w:hAnsi="Calibri" w:cs="Calibri"/>
        </w:rPr>
        <w:t>en décembre</w:t>
      </w:r>
      <w:r w:rsidR="681BC5B2" w:rsidRPr="0E4893ED">
        <w:rPr>
          <w:rFonts w:ascii="Calibri" w:eastAsia="Calibri" w:hAnsi="Calibri" w:cs="Calibri"/>
        </w:rPr>
        <w:t>)</w:t>
      </w:r>
      <w:r w:rsidR="6B63ACB6" w:rsidRPr="0E4893ED">
        <w:rPr>
          <w:rFonts w:ascii="Calibri" w:eastAsia="Calibri" w:hAnsi="Calibri" w:cs="Calibri"/>
        </w:rPr>
        <w:t xml:space="preserve">, </w:t>
      </w:r>
      <w:r w:rsidR="13DBC90B">
        <w:br/>
      </w:r>
      <w:r w:rsidR="7F812928" w:rsidRPr="0E4893ED">
        <w:rPr>
          <w:rFonts w:ascii="Calibri" w:eastAsia="Calibri" w:hAnsi="Calibri" w:cs="Calibri"/>
        </w:rPr>
        <w:t xml:space="preserve">J2 : </w:t>
      </w:r>
      <w:r w:rsidR="6B010ADC" w:rsidRPr="0E4893ED">
        <w:rPr>
          <w:rFonts w:ascii="Calibri" w:eastAsia="Calibri" w:hAnsi="Calibri" w:cs="Calibri"/>
        </w:rPr>
        <w:t>IMAGINER</w:t>
      </w:r>
      <w:r w:rsidR="69BCE1BF" w:rsidRPr="0E4893ED">
        <w:rPr>
          <w:rFonts w:ascii="Calibri" w:eastAsia="Calibri" w:hAnsi="Calibri" w:cs="Calibri"/>
        </w:rPr>
        <w:t xml:space="preserve"> &gt; Intervention</w:t>
      </w:r>
      <w:r w:rsidR="79320B0A" w:rsidRPr="0E4893ED">
        <w:rPr>
          <w:rFonts w:ascii="Calibri" w:eastAsia="Calibri" w:hAnsi="Calibri" w:cs="Calibri"/>
        </w:rPr>
        <w:t xml:space="preserve"> partenaires, personnes ressources</w:t>
      </w:r>
      <w:r w:rsidR="69BCE1BF" w:rsidRPr="0E4893ED">
        <w:rPr>
          <w:rFonts w:ascii="Calibri" w:eastAsia="Calibri" w:hAnsi="Calibri" w:cs="Calibri"/>
        </w:rPr>
        <w:t>, enjeux, … et visite active</w:t>
      </w:r>
      <w:r w:rsidR="13DBC90B">
        <w:br/>
      </w:r>
      <w:r w:rsidR="316ECBBC" w:rsidRPr="0E4893ED">
        <w:rPr>
          <w:rFonts w:ascii="Calibri" w:eastAsia="Calibri" w:hAnsi="Calibri" w:cs="Calibri"/>
        </w:rPr>
        <w:t>J 3 :</w:t>
      </w:r>
      <w:r w:rsidR="6B010ADC" w:rsidRPr="0E4893ED">
        <w:rPr>
          <w:rFonts w:ascii="Calibri" w:eastAsia="Calibri" w:hAnsi="Calibri" w:cs="Calibri"/>
        </w:rPr>
        <w:t xml:space="preserve"> RÉALISER</w:t>
      </w:r>
      <w:r w:rsidR="0CBE51E2" w:rsidRPr="0E4893ED">
        <w:rPr>
          <w:rFonts w:ascii="Calibri" w:eastAsia="Calibri" w:hAnsi="Calibri" w:cs="Calibri"/>
        </w:rPr>
        <w:t xml:space="preserve"> (septembre/octobre année 2)</w:t>
      </w:r>
      <w:r w:rsidR="598A33FF" w:rsidRPr="0E4893ED">
        <w:rPr>
          <w:rFonts w:ascii="Calibri" w:eastAsia="Calibri" w:hAnsi="Calibri" w:cs="Calibri"/>
        </w:rPr>
        <w:t xml:space="preserve"> &gt; Temps de construction du projet </w:t>
      </w:r>
      <w:r w:rsidR="24729CD2" w:rsidRPr="0E4893ED">
        <w:rPr>
          <w:rFonts w:ascii="Calibri" w:eastAsia="Calibri" w:hAnsi="Calibri" w:cs="Calibri"/>
        </w:rPr>
        <w:t>pédagogique</w:t>
      </w:r>
      <w:r w:rsidR="7A72A143" w:rsidRPr="0E4893ED">
        <w:rPr>
          <w:rFonts w:ascii="Calibri" w:eastAsia="Calibri" w:hAnsi="Calibri" w:cs="Calibri"/>
        </w:rPr>
        <w:t xml:space="preserve"> </w:t>
      </w:r>
      <w:r w:rsidR="598A33FF" w:rsidRPr="0E4893ED">
        <w:rPr>
          <w:rFonts w:ascii="Calibri" w:eastAsia="Calibri" w:hAnsi="Calibri" w:cs="Calibri"/>
        </w:rPr>
        <w:t>?</w:t>
      </w:r>
      <w:r w:rsidR="13DBC90B">
        <w:br/>
      </w:r>
      <w:r w:rsidR="1E3C136E" w:rsidRPr="0E4893ED">
        <w:rPr>
          <w:rFonts w:ascii="Calibri" w:eastAsia="Calibri" w:hAnsi="Calibri" w:cs="Calibri"/>
        </w:rPr>
        <w:t xml:space="preserve">J 4 : </w:t>
      </w:r>
      <w:r w:rsidR="0550D1A5" w:rsidRPr="0E4893ED">
        <w:rPr>
          <w:rFonts w:ascii="Calibri" w:eastAsia="Calibri" w:hAnsi="Calibri" w:cs="Calibri"/>
        </w:rPr>
        <w:t>HABITER (mai année 2) &gt; Temps de restitution et d’évaluation + Adaptation et enrichissement des outils</w:t>
      </w:r>
    </w:p>
    <w:p w14:paraId="2CF5016F" w14:textId="7B2C289D" w:rsidR="13DBC90B" w:rsidRDefault="29FB332D" w:rsidP="211C7020">
      <w:r w:rsidRPr="0E4893ED">
        <w:rPr>
          <w:rFonts w:ascii="Calibri" w:eastAsia="Calibri" w:hAnsi="Calibri" w:cs="Calibri"/>
        </w:rPr>
        <w:t>Au moins un établissement s’engage à expérimenter la séquence en autonomie telle qu’elle est proposée par le CAUE, à nous faire un retour et à valoriser le résultat.</w:t>
      </w:r>
    </w:p>
    <w:p w14:paraId="647008BB" w14:textId="05EB01D5" w:rsidR="13DBC90B" w:rsidRDefault="29FB332D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A l’issue de la formation, la séquence en autonomie est amendée et publiée</w:t>
      </w:r>
      <w:r w:rsidR="135C2115" w:rsidRPr="0E4893ED">
        <w:rPr>
          <w:rFonts w:ascii="Calibri" w:eastAsia="Calibri" w:hAnsi="Calibri" w:cs="Calibri"/>
        </w:rPr>
        <w:t>.</w:t>
      </w:r>
    </w:p>
    <w:p w14:paraId="3A0A984D" w14:textId="1357024B" w:rsidR="13DBC90B" w:rsidRDefault="135C2115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Le</w:t>
      </w:r>
      <w:r w:rsidR="29FB332D" w:rsidRPr="0E4893ED">
        <w:rPr>
          <w:rFonts w:ascii="Calibri" w:eastAsia="Calibri" w:hAnsi="Calibri" w:cs="Calibri"/>
        </w:rPr>
        <w:t xml:space="preserve"> CAUE conseille</w:t>
      </w:r>
      <w:r w:rsidR="727F9027" w:rsidRPr="0E4893ED">
        <w:rPr>
          <w:rFonts w:ascii="Calibri" w:eastAsia="Calibri" w:hAnsi="Calibri" w:cs="Calibri"/>
        </w:rPr>
        <w:t xml:space="preserve"> </w:t>
      </w:r>
      <w:r w:rsidR="727F9027" w:rsidRPr="0E4893ED">
        <w:rPr>
          <w:rFonts w:ascii="Calibri" w:eastAsia="Calibri" w:hAnsi="Calibri" w:cs="Calibri"/>
          <w:b/>
          <w:bCs/>
        </w:rPr>
        <w:t>ponctuellement</w:t>
      </w:r>
      <w:r w:rsidR="29FB332D" w:rsidRPr="0E4893ED">
        <w:rPr>
          <w:rFonts w:ascii="Calibri" w:eastAsia="Calibri" w:hAnsi="Calibri" w:cs="Calibri"/>
          <w:b/>
          <w:bCs/>
        </w:rPr>
        <w:t xml:space="preserve"> </w:t>
      </w:r>
      <w:r w:rsidR="29FB332D" w:rsidRPr="0E4893ED">
        <w:rPr>
          <w:rFonts w:ascii="Calibri" w:eastAsia="Calibri" w:hAnsi="Calibri" w:cs="Calibri"/>
        </w:rPr>
        <w:t>les équipes pédagogiques</w:t>
      </w:r>
      <w:r w:rsidR="53523034" w:rsidRPr="0E4893ED">
        <w:rPr>
          <w:rFonts w:ascii="Calibri" w:eastAsia="Calibri" w:hAnsi="Calibri" w:cs="Calibri"/>
        </w:rPr>
        <w:t xml:space="preserve"> qui n’ont pas suivi la formation</w:t>
      </w:r>
      <w:r w:rsidR="29FB332D" w:rsidRPr="0E4893ED">
        <w:rPr>
          <w:rFonts w:ascii="Calibri" w:eastAsia="Calibri" w:hAnsi="Calibri" w:cs="Calibri"/>
        </w:rPr>
        <w:t xml:space="preserve"> </w:t>
      </w:r>
      <w:r w:rsidR="1FB66F17" w:rsidRPr="0E4893ED">
        <w:rPr>
          <w:rFonts w:ascii="Calibri" w:eastAsia="Calibri" w:hAnsi="Calibri" w:cs="Calibri"/>
        </w:rPr>
        <w:t xml:space="preserve">et </w:t>
      </w:r>
      <w:r w:rsidR="361729D6" w:rsidRPr="0E4893ED">
        <w:rPr>
          <w:rFonts w:ascii="Calibri" w:eastAsia="Calibri" w:hAnsi="Calibri" w:cs="Calibri"/>
        </w:rPr>
        <w:t>qui souhaitent</w:t>
      </w:r>
      <w:r w:rsidR="2395C37A" w:rsidRPr="0E4893ED">
        <w:rPr>
          <w:rFonts w:ascii="Calibri" w:eastAsia="Calibri" w:hAnsi="Calibri" w:cs="Calibri"/>
        </w:rPr>
        <w:t xml:space="preserve"> utiliser la séquence en autonomie et</w:t>
      </w:r>
      <w:r w:rsidR="361729D6" w:rsidRPr="0E4893ED">
        <w:rPr>
          <w:rFonts w:ascii="Calibri" w:eastAsia="Calibri" w:hAnsi="Calibri" w:cs="Calibri"/>
        </w:rPr>
        <w:t xml:space="preserve"> suivre la démarche</w:t>
      </w:r>
      <w:r w:rsidR="29FB332D" w:rsidRPr="0E4893ED">
        <w:rPr>
          <w:rFonts w:ascii="Calibri" w:eastAsia="Calibri" w:hAnsi="Calibri" w:cs="Calibri"/>
        </w:rPr>
        <w:t>.</w:t>
      </w:r>
    </w:p>
    <w:p w14:paraId="414E06F9" w14:textId="79F0BF05" w:rsidR="57497B91" w:rsidRDefault="57497B91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 sessions de formations sont proposées (1-inscrite au PAF (pour collège et lycée), 1 à communiquer auprès des IEN (à organiser à leur demande, par circonscriptions pour les enseignants de primaires)</w:t>
      </w:r>
    </w:p>
    <w:p w14:paraId="4FDEDAF0" w14:textId="6F25D13B" w:rsidR="0E4893ED" w:rsidRDefault="0E4893ED" w:rsidP="0E4893ED">
      <w:pPr>
        <w:rPr>
          <w:rFonts w:ascii="Calibri" w:eastAsia="Calibri" w:hAnsi="Calibri" w:cs="Calibri"/>
        </w:rPr>
      </w:pPr>
    </w:p>
    <w:p w14:paraId="0BA5B192" w14:textId="34F8C4BF" w:rsidR="3751D6B3" w:rsidRDefault="3751D6B3" w:rsidP="0E4893ED">
      <w:pPr>
        <w:rPr>
          <w:rFonts w:ascii="Calibri" w:eastAsia="Calibri" w:hAnsi="Calibri" w:cs="Calibri"/>
          <w:i/>
          <w:iCs/>
          <w:sz w:val="18"/>
          <w:szCs w:val="18"/>
        </w:rPr>
      </w:pPr>
      <w:r w:rsidRPr="0E4893ED">
        <w:rPr>
          <w:rFonts w:ascii="Calibri" w:eastAsia="Calibri" w:hAnsi="Calibri" w:cs="Calibri"/>
          <w:i/>
          <w:iCs/>
          <w:sz w:val="18"/>
          <w:szCs w:val="18"/>
        </w:rPr>
        <w:t xml:space="preserve">Liens au programme d’actions : </w:t>
      </w:r>
    </w:p>
    <w:p w14:paraId="03ED7AF8" w14:textId="679A84FB" w:rsidR="3751D6B3" w:rsidRDefault="3751D6B3" w:rsidP="0E4893ED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TC :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Séquence pédagogique </w:t>
      </w:r>
      <w:r w:rsidRPr="0E4893ED">
        <w:rPr>
          <w:rFonts w:ascii="Calibri" w:eastAsia="Calibri" w:hAnsi="Calibri" w:cs="Calibri"/>
          <w:sz w:val="18"/>
          <w:szCs w:val="18"/>
        </w:rPr>
        <w:t xml:space="preserve">(Outiller les adhérents dans leur démarche de projet en lien avec le territoire),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Carnet “réussir son projet pédagogique”</w:t>
      </w:r>
      <w:r w:rsidRPr="0E4893ED">
        <w:rPr>
          <w:rFonts w:ascii="Calibri" w:eastAsia="Calibri" w:hAnsi="Calibri" w:cs="Calibri"/>
          <w:sz w:val="18"/>
          <w:szCs w:val="18"/>
        </w:rPr>
        <w:t xml:space="preserve"> (Outiller les adhérents dans leur démarche de projet en lien avec le territoire</w:t>
      </w:r>
      <w:r w:rsidR="509F09ED" w:rsidRPr="0E4893ED">
        <w:rPr>
          <w:rFonts w:ascii="Calibri" w:eastAsia="Calibri" w:hAnsi="Calibri" w:cs="Calibri"/>
          <w:sz w:val="18"/>
          <w:szCs w:val="18"/>
        </w:rPr>
        <w:t>)</w:t>
      </w:r>
      <w:r w:rsidRPr="0E4893ED">
        <w:rPr>
          <w:rFonts w:ascii="Calibri" w:eastAsia="Calibri" w:hAnsi="Calibri" w:cs="Calibri"/>
          <w:sz w:val="18"/>
          <w:szCs w:val="18"/>
        </w:rPr>
        <w:t xml:space="preserve"> / </w:t>
      </w:r>
      <w:r w:rsidR="4E708AD0" w:rsidRPr="0E4893ED">
        <w:rPr>
          <w:rFonts w:ascii="Calibri" w:eastAsia="Calibri" w:hAnsi="Calibri" w:cs="Calibri"/>
          <w:b/>
          <w:bCs/>
          <w:sz w:val="18"/>
          <w:szCs w:val="18"/>
        </w:rPr>
        <w:t>Revue de projet</w:t>
      </w:r>
      <w:r w:rsidR="4E708AD0" w:rsidRPr="0E4893ED">
        <w:rPr>
          <w:rFonts w:ascii="Calibri" w:eastAsia="Calibri" w:hAnsi="Calibri" w:cs="Calibri"/>
          <w:sz w:val="18"/>
          <w:szCs w:val="18"/>
        </w:rPr>
        <w:t xml:space="preserve"> </w:t>
      </w:r>
      <w:r w:rsidRPr="0E4893ED">
        <w:rPr>
          <w:rFonts w:ascii="Calibri" w:eastAsia="Calibri" w:hAnsi="Calibri" w:cs="Calibri"/>
          <w:sz w:val="18"/>
          <w:szCs w:val="18"/>
        </w:rPr>
        <w:t>Favoriser l’échange entre les partenaires des territoires dans des Revues de projets</w:t>
      </w:r>
      <w:r w:rsidR="4479FDE5" w:rsidRPr="0E4893ED">
        <w:rPr>
          <w:rFonts w:ascii="Calibri" w:eastAsia="Calibri" w:hAnsi="Calibri" w:cs="Calibri"/>
          <w:sz w:val="18"/>
          <w:szCs w:val="18"/>
        </w:rPr>
        <w:t xml:space="preserve">, </w:t>
      </w:r>
      <w:r w:rsidRPr="0E4893ED">
        <w:rPr>
          <w:rFonts w:ascii="Calibri" w:eastAsia="Calibri" w:hAnsi="Calibri" w:cs="Calibri"/>
          <w:sz w:val="18"/>
          <w:szCs w:val="18"/>
        </w:rPr>
        <w:t xml:space="preserve">Identifier les thèmes émergents et récurrents qui alimentent les Ateliers) </w:t>
      </w:r>
    </w:p>
    <w:p w14:paraId="19C463CC" w14:textId="236836D9" w:rsidR="3751D6B3" w:rsidRDefault="3751D6B3" w:rsidP="0E4893ED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SC :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Formation thématique </w:t>
      </w:r>
      <w:r w:rsidRPr="0E4893ED">
        <w:rPr>
          <w:rFonts w:ascii="Calibri" w:eastAsia="Calibri" w:hAnsi="Calibri" w:cs="Calibri"/>
          <w:sz w:val="18"/>
          <w:szCs w:val="18"/>
        </w:rPr>
        <w:t>(Construire le programme de formation en lien aux thèmes émergents et récurrents des situations de conseil / Contribuer à des rencontres partenariales en lien aux situations de conseil / Construire le programme de formation en lien aux thèmes émergents et récurrents des situations de conseil</w:t>
      </w:r>
      <w:r w:rsidR="335B0ADD" w:rsidRPr="0E4893ED">
        <w:rPr>
          <w:rFonts w:ascii="Calibri" w:eastAsia="Calibri" w:hAnsi="Calibri" w:cs="Calibri"/>
          <w:sz w:val="18"/>
          <w:szCs w:val="18"/>
        </w:rPr>
        <w:t xml:space="preserve"> /</w:t>
      </w:r>
      <w:r w:rsidRPr="0E4893ED">
        <w:rPr>
          <w:rFonts w:ascii="Calibri" w:eastAsia="Calibri" w:hAnsi="Calibri" w:cs="Calibri"/>
          <w:sz w:val="18"/>
          <w:szCs w:val="18"/>
        </w:rPr>
        <w:t>Compléter la formation « Réussir son projet d’aménagement » pour les porteurs de projet déclinable selon les 3 ateliers</w:t>
      </w:r>
      <w:r w:rsidR="226E2D0F" w:rsidRPr="0E4893ED">
        <w:rPr>
          <w:rFonts w:ascii="Calibri" w:eastAsia="Calibri" w:hAnsi="Calibri" w:cs="Calibri"/>
          <w:sz w:val="18"/>
          <w:szCs w:val="18"/>
        </w:rPr>
        <w:t xml:space="preserve"> /</w:t>
      </w:r>
      <w:r w:rsidRPr="0E4893ED">
        <w:rPr>
          <w:rFonts w:ascii="Calibri" w:eastAsia="Calibri" w:hAnsi="Calibri" w:cs="Calibri"/>
          <w:sz w:val="18"/>
          <w:szCs w:val="18"/>
        </w:rPr>
        <w:t xml:space="preserve"> Contribuer à des rencontres partenariales en lien aux situations de conseil</w:t>
      </w:r>
    </w:p>
    <w:p w14:paraId="48C9FF38" w14:textId="2B89285B" w:rsidR="3751D6B3" w:rsidRDefault="3751D6B3" w:rsidP="0E4893ED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E :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Carnet de recommandation sur le thème</w:t>
      </w:r>
      <w:r w:rsidRPr="0E4893ED">
        <w:rPr>
          <w:rFonts w:ascii="Calibri" w:eastAsia="Calibri" w:hAnsi="Calibri" w:cs="Calibri"/>
          <w:sz w:val="18"/>
          <w:szCs w:val="18"/>
        </w:rPr>
        <w:t xml:space="preserve"> (Publier des carnets de recommandations en lien aux thèmes des actions de sensibilisation et de formation (publication numérique)) /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Dossier documentaire</w:t>
      </w:r>
      <w:r w:rsidRPr="0E4893ED">
        <w:rPr>
          <w:rFonts w:ascii="Calibri" w:eastAsia="Calibri" w:hAnsi="Calibri" w:cs="Calibri"/>
          <w:sz w:val="18"/>
          <w:szCs w:val="18"/>
        </w:rPr>
        <w:t xml:space="preserve"> (Finaliser et nourrir les portails thématiques à partir de la médiathèque du cadre de vie et de l’observatoire participatif (y compris </w:t>
      </w:r>
      <w:proofErr w:type="spellStart"/>
      <w:r w:rsidRPr="0E4893ED">
        <w:rPr>
          <w:rFonts w:ascii="Calibri" w:eastAsia="Calibri" w:hAnsi="Calibri" w:cs="Calibri"/>
          <w:sz w:val="18"/>
          <w:szCs w:val="18"/>
        </w:rPr>
        <w:t>Carto</w:t>
      </w:r>
      <w:proofErr w:type="spellEnd"/>
      <w:r w:rsidRPr="0E4893ED">
        <w:rPr>
          <w:rFonts w:ascii="Calibri" w:eastAsia="Calibri" w:hAnsi="Calibri" w:cs="Calibri"/>
          <w:sz w:val="18"/>
          <w:szCs w:val="18"/>
        </w:rPr>
        <w:t xml:space="preserve"> et Carnet)) /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Conversations VE </w:t>
      </w:r>
      <w:r w:rsidRPr="0E4893ED">
        <w:rPr>
          <w:rFonts w:ascii="Calibri" w:eastAsia="Calibri" w:hAnsi="Calibri" w:cs="Calibri"/>
          <w:sz w:val="18"/>
          <w:szCs w:val="18"/>
        </w:rPr>
        <w:t>(Produire des conversations sur des situations de projets exemplaires accompagnées par le CAUE)</w:t>
      </w:r>
    </w:p>
    <w:p w14:paraId="4B749FB7" w14:textId="0694A41F" w:rsidR="3751D6B3" w:rsidRDefault="3751D6B3" w:rsidP="0E4893ED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SPASS :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1 Fiche par projet pédagogique</w:t>
      </w:r>
      <w:r w:rsidRPr="0E4893ED">
        <w:rPr>
          <w:rFonts w:ascii="Calibri" w:eastAsia="Calibri" w:hAnsi="Calibri" w:cs="Calibri"/>
          <w:sz w:val="18"/>
          <w:szCs w:val="18"/>
        </w:rPr>
        <w:t xml:space="preserve"> (Favoriser la participation de tous à l’observatoire) /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 Carnet de recommandation sur le thème</w:t>
      </w:r>
      <w:r w:rsidRPr="0E4893ED">
        <w:rPr>
          <w:rFonts w:ascii="Calibri" w:eastAsia="Calibri" w:hAnsi="Calibri" w:cs="Calibri"/>
          <w:sz w:val="18"/>
          <w:szCs w:val="18"/>
        </w:rPr>
        <w:t xml:space="preserve"> et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Dossier documentaire</w:t>
      </w:r>
      <w:r w:rsidRPr="0E4893ED">
        <w:rPr>
          <w:rFonts w:ascii="Calibri" w:eastAsia="Calibri" w:hAnsi="Calibri" w:cs="Calibri"/>
          <w:sz w:val="18"/>
          <w:szCs w:val="18"/>
        </w:rPr>
        <w:t xml:space="preserve"> (Compléter la ressource disponible au CAUE / Assembler la ressource des partenaires / Qualifier les ressources documentaires / Organiser la collecte des données et la production des fiches en interne) /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Revue de projet </w:t>
      </w:r>
      <w:r w:rsidRPr="0E4893ED">
        <w:rPr>
          <w:rFonts w:ascii="Calibri" w:eastAsia="Calibri" w:hAnsi="Calibri" w:cs="Calibri"/>
          <w:sz w:val="18"/>
          <w:szCs w:val="18"/>
        </w:rPr>
        <w:t xml:space="preserve">(Favoriser la participation de tous à l’observatoire) /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Carnet “réussir son projet pédagogique”</w:t>
      </w:r>
      <w:r w:rsidRPr="0E4893ED">
        <w:rPr>
          <w:rFonts w:ascii="Calibri" w:eastAsia="Calibri" w:hAnsi="Calibri" w:cs="Calibri"/>
          <w:sz w:val="18"/>
          <w:szCs w:val="18"/>
        </w:rPr>
        <w:t xml:space="preserve"> (Compléter la ressource disponible au CAUE / Compléter la ressource disponible au CAUE / Assembler la ressource des partenaires / Favoriser la participation de tous à l’observatoire.</w:t>
      </w:r>
    </w:p>
    <w:p w14:paraId="474BC797" w14:textId="18ACA2E9" w:rsidR="00F16D12" w:rsidRDefault="00F16D12" w:rsidP="0E4893ED">
      <w:pPr>
        <w:rPr>
          <w:rFonts w:ascii="Calibri" w:eastAsia="Calibri" w:hAnsi="Calibri" w:cs="Calibri"/>
          <w:b/>
          <w:bCs/>
        </w:rPr>
      </w:pPr>
      <w:r w:rsidRPr="0E4893ED">
        <w:rPr>
          <w:rFonts w:ascii="Calibri" w:eastAsia="Calibri" w:hAnsi="Calibri" w:cs="Calibri"/>
          <w:b/>
          <w:bCs/>
        </w:rPr>
        <w:t>Investissement approximatif :</w:t>
      </w:r>
    </w:p>
    <w:p w14:paraId="761C1C6C" w14:textId="76D50726" w:rsidR="00F16D12" w:rsidRDefault="00F16D12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 xml:space="preserve">X jours de préparation formation, 4 jours de formation, x jours de production du carnet séquence pédagogique, x jours de production du carnet de </w:t>
      </w:r>
      <w:proofErr w:type="gramStart"/>
      <w:r w:rsidRPr="0E4893ED">
        <w:rPr>
          <w:rFonts w:ascii="Calibri" w:eastAsia="Calibri" w:hAnsi="Calibri" w:cs="Calibri"/>
        </w:rPr>
        <w:t>recommandation</w:t>
      </w:r>
      <w:r w:rsidR="277312EE" w:rsidRPr="0E4893ED">
        <w:rPr>
          <w:rFonts w:ascii="Calibri" w:eastAsia="Calibri" w:hAnsi="Calibri" w:cs="Calibri"/>
        </w:rPr>
        <w:t>s</w:t>
      </w:r>
      <w:r w:rsidRPr="0E4893ED">
        <w:rPr>
          <w:rFonts w:ascii="Calibri" w:eastAsia="Calibri" w:hAnsi="Calibri" w:cs="Calibri"/>
        </w:rPr>
        <w:t>,...</w:t>
      </w:r>
      <w:proofErr w:type="gramEnd"/>
    </w:p>
    <w:p w14:paraId="202A9E2C" w14:textId="1E1C6112" w:rsidR="0E4893ED" w:rsidRDefault="0E4893ED" w:rsidP="0E4893ED">
      <w:pPr>
        <w:rPr>
          <w:rFonts w:ascii="Calibri" w:eastAsia="Calibri" w:hAnsi="Calibri" w:cs="Calibri"/>
          <w:sz w:val="18"/>
          <w:szCs w:val="18"/>
        </w:rPr>
      </w:pPr>
    </w:p>
    <w:p w14:paraId="1EEBBF80" w14:textId="0D9F3783" w:rsidR="13DBC90B" w:rsidRDefault="005A7989" w:rsidP="2FC04F7E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t>4</w:t>
      </w:r>
      <w:r w:rsidR="7C694871" w:rsidRPr="0E4893ED">
        <w:rPr>
          <w:rFonts w:ascii="Calibri" w:eastAsia="Calibri" w:hAnsi="Calibri" w:cs="Calibri"/>
          <w:color w:val="D8117D"/>
        </w:rPr>
        <w:t xml:space="preserve"> </w:t>
      </w:r>
      <w:r w:rsidR="4C00CFC8" w:rsidRPr="0E4893ED">
        <w:rPr>
          <w:rFonts w:ascii="Calibri" w:eastAsia="Calibri" w:hAnsi="Calibri" w:cs="Calibri"/>
          <w:color w:val="D8117D"/>
        </w:rPr>
        <w:t>-</w:t>
      </w:r>
      <w:r w:rsidR="28BFDD63" w:rsidRPr="0E4893ED">
        <w:rPr>
          <w:rFonts w:ascii="Calibri" w:eastAsia="Calibri" w:hAnsi="Calibri" w:cs="Calibri"/>
          <w:color w:val="D8117D"/>
        </w:rPr>
        <w:t xml:space="preserve"> Accompagnement partenarial</w:t>
      </w:r>
    </w:p>
    <w:p w14:paraId="7895CCC0" w14:textId="3588670C" w:rsidR="04AD3089" w:rsidRDefault="16BD14B8" w:rsidP="2FC04F7E">
      <w:pPr>
        <w:rPr>
          <w:rFonts w:ascii="Calibri" w:eastAsia="Calibri" w:hAnsi="Calibri" w:cs="Calibri"/>
          <w:color w:val="D8117D"/>
        </w:rPr>
      </w:pPr>
      <w:r w:rsidRPr="0E4893ED">
        <w:rPr>
          <w:rFonts w:ascii="Calibri" w:eastAsia="Calibri" w:hAnsi="Calibri" w:cs="Calibri"/>
          <w:color w:val="D8117D"/>
        </w:rPr>
        <w:t>P</w:t>
      </w:r>
      <w:r w:rsidR="72984D50" w:rsidRPr="0E4893ED">
        <w:rPr>
          <w:rFonts w:ascii="Calibri" w:eastAsia="Calibri" w:hAnsi="Calibri" w:cs="Calibri"/>
          <w:color w:val="D8117D"/>
        </w:rPr>
        <w:t>a</w:t>
      </w:r>
      <w:r w:rsidRPr="0E4893ED">
        <w:rPr>
          <w:rFonts w:ascii="Calibri" w:eastAsia="Calibri" w:hAnsi="Calibri" w:cs="Calibri"/>
          <w:color w:val="D8117D"/>
        </w:rPr>
        <w:t>rtenariat</w:t>
      </w:r>
      <w:r w:rsidR="307CEEF8" w:rsidRPr="0E4893ED">
        <w:rPr>
          <w:rFonts w:ascii="Calibri" w:eastAsia="Calibri" w:hAnsi="Calibri" w:cs="Calibri"/>
          <w:color w:val="D8117D"/>
        </w:rPr>
        <w:t xml:space="preserve"> </w:t>
      </w:r>
      <w:r w:rsidR="77B6B62F" w:rsidRPr="0E4893ED">
        <w:rPr>
          <w:rFonts w:ascii="Calibri" w:eastAsia="Calibri" w:hAnsi="Calibri" w:cs="Calibri"/>
          <w:color w:val="D8117D"/>
        </w:rPr>
        <w:t xml:space="preserve">sur 2 ans </w:t>
      </w:r>
      <w:r w:rsidR="307CEEF8" w:rsidRPr="0E4893ED">
        <w:rPr>
          <w:rFonts w:ascii="Calibri" w:eastAsia="Calibri" w:hAnsi="Calibri" w:cs="Calibri"/>
          <w:color w:val="D8117D"/>
        </w:rPr>
        <w:t>(commune et structure</w:t>
      </w:r>
      <w:r w:rsidR="0961245D" w:rsidRPr="0E4893ED">
        <w:rPr>
          <w:rFonts w:ascii="Calibri" w:eastAsia="Calibri" w:hAnsi="Calibri" w:cs="Calibri"/>
          <w:color w:val="D8117D"/>
        </w:rPr>
        <w:t>(s)</w:t>
      </w:r>
      <w:r w:rsidR="35CFEAFF" w:rsidRPr="0E4893ED">
        <w:rPr>
          <w:rFonts w:ascii="Calibri" w:eastAsia="Calibri" w:hAnsi="Calibri" w:cs="Calibri"/>
          <w:color w:val="D8117D"/>
        </w:rPr>
        <w:t xml:space="preserve"> du territoire</w:t>
      </w:r>
      <w:r w:rsidR="11D20FB1" w:rsidRPr="0E4893ED">
        <w:rPr>
          <w:rFonts w:ascii="Calibri" w:eastAsia="Calibri" w:hAnsi="Calibri" w:cs="Calibri"/>
          <w:color w:val="D8117D"/>
        </w:rPr>
        <w:t>)</w:t>
      </w:r>
      <w:r w:rsidRPr="0E4893ED">
        <w:rPr>
          <w:rFonts w:ascii="Calibri" w:eastAsia="Calibri" w:hAnsi="Calibri" w:cs="Calibri"/>
          <w:color w:val="D8117D"/>
        </w:rPr>
        <w:t xml:space="preserve">, </w:t>
      </w:r>
      <w:r w:rsidR="2460603F" w:rsidRPr="0E4893ED">
        <w:rPr>
          <w:rFonts w:ascii="Calibri" w:eastAsia="Calibri" w:hAnsi="Calibri" w:cs="Calibri"/>
          <w:color w:val="D8117D"/>
        </w:rPr>
        <w:t>a</w:t>
      </w:r>
      <w:r w:rsidR="3FFDC67C" w:rsidRPr="0E4893ED">
        <w:rPr>
          <w:rFonts w:ascii="Calibri" w:eastAsia="Calibri" w:hAnsi="Calibri" w:cs="Calibri"/>
          <w:color w:val="D8117D"/>
        </w:rPr>
        <w:t xml:space="preserve">ppel à projet, </w:t>
      </w:r>
      <w:r w:rsidRPr="0E4893ED">
        <w:rPr>
          <w:rFonts w:ascii="Calibri" w:eastAsia="Calibri" w:hAnsi="Calibri" w:cs="Calibri"/>
          <w:color w:val="D8117D"/>
        </w:rPr>
        <w:t>ac</w:t>
      </w:r>
      <w:r w:rsidR="6F0128B6" w:rsidRPr="0E4893ED">
        <w:rPr>
          <w:rFonts w:ascii="Calibri" w:eastAsia="Calibri" w:hAnsi="Calibri" w:cs="Calibri"/>
          <w:color w:val="D8117D"/>
        </w:rPr>
        <w:t>c</w:t>
      </w:r>
      <w:r w:rsidRPr="0E4893ED">
        <w:rPr>
          <w:rFonts w:ascii="Calibri" w:eastAsia="Calibri" w:hAnsi="Calibri" w:cs="Calibri"/>
          <w:color w:val="D8117D"/>
        </w:rPr>
        <w:t>ompagnement</w:t>
      </w:r>
      <w:r w:rsidR="5B07AD3B" w:rsidRPr="0E4893ED">
        <w:rPr>
          <w:rFonts w:ascii="Calibri" w:eastAsia="Calibri" w:hAnsi="Calibri" w:cs="Calibri"/>
          <w:color w:val="D8117D"/>
        </w:rPr>
        <w:t xml:space="preserve"> </w:t>
      </w:r>
      <w:r w:rsidR="2DB87F4C" w:rsidRPr="0E4893ED">
        <w:rPr>
          <w:rFonts w:ascii="Calibri" w:eastAsia="Calibri" w:hAnsi="Calibri" w:cs="Calibri"/>
          <w:color w:val="D8117D"/>
        </w:rPr>
        <w:t xml:space="preserve">sur l’année </w:t>
      </w:r>
      <w:r w:rsidR="3A2E8965" w:rsidRPr="0E4893ED">
        <w:rPr>
          <w:rFonts w:ascii="Calibri" w:eastAsia="Calibri" w:hAnsi="Calibri" w:cs="Calibri"/>
          <w:color w:val="D8117D"/>
        </w:rPr>
        <w:t>suivant</w:t>
      </w:r>
      <w:r w:rsidRPr="0E4893ED">
        <w:rPr>
          <w:rFonts w:ascii="Calibri" w:eastAsia="Calibri" w:hAnsi="Calibri" w:cs="Calibri"/>
          <w:color w:val="D8117D"/>
        </w:rPr>
        <w:t xml:space="preserve"> </w:t>
      </w:r>
      <w:r w:rsidR="6101207D" w:rsidRPr="0E4893ED">
        <w:rPr>
          <w:rFonts w:ascii="Calibri" w:eastAsia="Calibri" w:hAnsi="Calibri" w:cs="Calibri"/>
          <w:color w:val="D8117D"/>
        </w:rPr>
        <w:t xml:space="preserve">une démarche </w:t>
      </w:r>
      <w:r w:rsidR="12D43B76" w:rsidRPr="0E4893ED">
        <w:rPr>
          <w:rFonts w:ascii="Calibri" w:eastAsia="Calibri" w:hAnsi="Calibri" w:cs="Calibri"/>
          <w:color w:val="D8117D"/>
        </w:rPr>
        <w:t>définie</w:t>
      </w:r>
      <w:r w:rsidR="5C88CA1E" w:rsidRPr="0E4893ED">
        <w:rPr>
          <w:rFonts w:ascii="Calibri" w:eastAsia="Calibri" w:hAnsi="Calibri" w:cs="Calibri"/>
          <w:color w:val="D8117D"/>
        </w:rPr>
        <w:t>, restitution en présence des différents établissement</w:t>
      </w:r>
      <w:r w:rsidR="08451E84" w:rsidRPr="0E4893ED">
        <w:rPr>
          <w:rFonts w:ascii="Calibri" w:eastAsia="Calibri" w:hAnsi="Calibri" w:cs="Calibri"/>
          <w:color w:val="D8117D"/>
        </w:rPr>
        <w:t>s</w:t>
      </w:r>
      <w:r w:rsidR="5C88CA1E" w:rsidRPr="0E4893ED">
        <w:rPr>
          <w:rFonts w:ascii="Calibri" w:eastAsia="Calibri" w:hAnsi="Calibri" w:cs="Calibri"/>
          <w:color w:val="D8117D"/>
        </w:rPr>
        <w:t xml:space="preserve"> et partenaires, valorisation pérenne</w:t>
      </w:r>
      <w:r w:rsidR="28861D94" w:rsidRPr="0E4893ED">
        <w:rPr>
          <w:rFonts w:ascii="Calibri" w:eastAsia="Calibri" w:hAnsi="Calibri" w:cs="Calibri"/>
          <w:color w:val="D8117D"/>
        </w:rPr>
        <w:t xml:space="preserve"> du projet (portail)</w:t>
      </w:r>
    </w:p>
    <w:p w14:paraId="614C196D" w14:textId="48869C07" w:rsidR="4C00CFC8" w:rsidRDefault="241D8F63" w:rsidP="2FC04F7E">
      <w:pPr>
        <w:rPr>
          <w:rFonts w:ascii="Calibri" w:eastAsia="Calibri" w:hAnsi="Calibri" w:cs="Calibri"/>
          <w:b/>
          <w:bCs/>
        </w:rPr>
      </w:pPr>
      <w:r w:rsidRPr="2FC04F7E">
        <w:rPr>
          <w:rFonts w:ascii="Calibri" w:eastAsia="Calibri" w:hAnsi="Calibri" w:cs="Calibri"/>
          <w:b/>
          <w:bCs/>
        </w:rPr>
        <w:t>“</w:t>
      </w:r>
      <w:r w:rsidR="4C00CFC8" w:rsidRPr="2FC04F7E">
        <w:rPr>
          <w:rFonts w:ascii="Calibri" w:eastAsia="Calibri" w:hAnsi="Calibri" w:cs="Calibri"/>
          <w:b/>
          <w:bCs/>
        </w:rPr>
        <w:t>… Ma ville, Mon patrimoine</w:t>
      </w:r>
      <w:r w:rsidR="24FB12F1" w:rsidRPr="2FC04F7E">
        <w:rPr>
          <w:rFonts w:ascii="Calibri" w:eastAsia="Calibri" w:hAnsi="Calibri" w:cs="Calibri"/>
          <w:b/>
          <w:bCs/>
        </w:rPr>
        <w:t>”</w:t>
      </w:r>
      <w:r w:rsidR="4C00CFC8" w:rsidRPr="2FC04F7E">
        <w:rPr>
          <w:rFonts w:ascii="Calibri" w:eastAsia="Calibri" w:hAnsi="Calibri" w:cs="Calibri"/>
          <w:b/>
          <w:bCs/>
        </w:rPr>
        <w:t xml:space="preserve"> :</w:t>
      </w:r>
      <w:r w:rsidR="78F6EE9D" w:rsidRPr="2FC04F7E">
        <w:rPr>
          <w:rFonts w:ascii="Calibri" w:eastAsia="Calibri" w:hAnsi="Calibri" w:cs="Calibri"/>
          <w:b/>
          <w:bCs/>
        </w:rPr>
        <w:t xml:space="preserve"> </w:t>
      </w:r>
      <w:r w:rsidR="34DB2DBB" w:rsidRPr="2FC04F7E">
        <w:rPr>
          <w:rFonts w:ascii="Calibri" w:eastAsia="Calibri" w:hAnsi="Calibri" w:cs="Calibri"/>
          <w:b/>
          <w:bCs/>
        </w:rPr>
        <w:t>Comprendre l’histoire de sa commune à travers son</w:t>
      </w:r>
      <w:r w:rsidR="78F6EE9D" w:rsidRPr="2FC04F7E">
        <w:rPr>
          <w:rFonts w:ascii="Calibri" w:eastAsia="Calibri" w:hAnsi="Calibri" w:cs="Calibri"/>
          <w:b/>
          <w:bCs/>
        </w:rPr>
        <w:t xml:space="preserve"> patrimoine et </w:t>
      </w:r>
      <w:r w:rsidR="4BF50803" w:rsidRPr="2FC04F7E">
        <w:rPr>
          <w:rFonts w:ascii="Calibri" w:eastAsia="Calibri" w:hAnsi="Calibri" w:cs="Calibri"/>
          <w:b/>
          <w:bCs/>
        </w:rPr>
        <w:t>imaginer son</w:t>
      </w:r>
      <w:r w:rsidR="78F6EE9D" w:rsidRPr="2FC04F7E">
        <w:rPr>
          <w:rFonts w:ascii="Calibri" w:eastAsia="Calibri" w:hAnsi="Calibri" w:cs="Calibri"/>
          <w:b/>
          <w:bCs/>
        </w:rPr>
        <w:t xml:space="preserve"> évolution</w:t>
      </w:r>
      <w:r w:rsidR="59FDD332" w:rsidRPr="2FC04F7E">
        <w:rPr>
          <w:rFonts w:ascii="Calibri" w:eastAsia="Calibri" w:hAnsi="Calibri" w:cs="Calibri"/>
          <w:b/>
          <w:bCs/>
        </w:rPr>
        <w:t>.</w:t>
      </w:r>
    </w:p>
    <w:p w14:paraId="06E1F89F" w14:textId="79FD00BA" w:rsidR="0F5DE2D5" w:rsidRDefault="0F5DE2D5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Accompagnement </w:t>
      </w:r>
      <w:r w:rsidR="034307F1" w:rsidRPr="2FC04F7E">
        <w:rPr>
          <w:rFonts w:ascii="Calibri" w:eastAsia="Calibri" w:hAnsi="Calibri" w:cs="Calibri"/>
        </w:rPr>
        <w:t xml:space="preserve">(démarche et ateliers) </w:t>
      </w:r>
      <w:r w:rsidRPr="2FC04F7E">
        <w:rPr>
          <w:rFonts w:ascii="Calibri" w:eastAsia="Calibri" w:hAnsi="Calibri" w:cs="Calibri"/>
        </w:rPr>
        <w:t>d</w:t>
      </w:r>
      <w:r w:rsidR="45A82D44" w:rsidRPr="2FC04F7E">
        <w:rPr>
          <w:rFonts w:ascii="Calibri" w:eastAsia="Calibri" w:hAnsi="Calibri" w:cs="Calibri"/>
        </w:rPr>
        <w:t>’un ou</w:t>
      </w:r>
      <w:r w:rsidRPr="2FC04F7E">
        <w:rPr>
          <w:rFonts w:ascii="Calibri" w:eastAsia="Calibri" w:hAnsi="Calibri" w:cs="Calibri"/>
        </w:rPr>
        <w:t xml:space="preserve"> plusieurs établissements d’une commune</w:t>
      </w:r>
      <w:r w:rsidR="7FCAA4AA" w:rsidRPr="2FC04F7E">
        <w:rPr>
          <w:rFonts w:ascii="Calibri" w:eastAsia="Calibri" w:hAnsi="Calibri" w:cs="Calibri"/>
        </w:rPr>
        <w:t xml:space="preserve"> engagée dans la sensibilisation ou </w:t>
      </w:r>
      <w:r w:rsidR="3E810611" w:rsidRPr="2FC04F7E">
        <w:rPr>
          <w:rFonts w:ascii="Calibri" w:eastAsia="Calibri" w:hAnsi="Calibri" w:cs="Calibri"/>
        </w:rPr>
        <w:t xml:space="preserve">la </w:t>
      </w:r>
      <w:r w:rsidR="7FCAA4AA" w:rsidRPr="2FC04F7E">
        <w:rPr>
          <w:rFonts w:ascii="Calibri" w:eastAsia="Calibri" w:hAnsi="Calibri" w:cs="Calibri"/>
        </w:rPr>
        <w:t>participation des publics</w:t>
      </w:r>
      <w:r w:rsidR="3D259D25" w:rsidRPr="2FC04F7E">
        <w:rPr>
          <w:rFonts w:ascii="Calibri" w:eastAsia="Calibri" w:hAnsi="Calibri" w:cs="Calibri"/>
        </w:rPr>
        <w:t xml:space="preserve"> avec </w:t>
      </w:r>
      <w:r w:rsidR="47B70BA9" w:rsidRPr="2FC04F7E">
        <w:rPr>
          <w:rFonts w:ascii="Calibri" w:eastAsia="Calibri" w:hAnsi="Calibri" w:cs="Calibri"/>
        </w:rPr>
        <w:t xml:space="preserve">l’appui d’une </w:t>
      </w:r>
      <w:r w:rsidR="5A82B90D" w:rsidRPr="2FC04F7E">
        <w:rPr>
          <w:rFonts w:ascii="Calibri" w:eastAsia="Calibri" w:hAnsi="Calibri" w:cs="Calibri"/>
        </w:rPr>
        <w:t>ou plusieurs s</w:t>
      </w:r>
      <w:r w:rsidR="47B70BA9" w:rsidRPr="2FC04F7E">
        <w:rPr>
          <w:rFonts w:ascii="Calibri" w:eastAsia="Calibri" w:hAnsi="Calibri" w:cs="Calibri"/>
        </w:rPr>
        <w:t>tructure</w:t>
      </w:r>
      <w:r w:rsidR="2662EE73" w:rsidRPr="2FC04F7E">
        <w:rPr>
          <w:rFonts w:ascii="Calibri" w:eastAsia="Calibri" w:hAnsi="Calibri" w:cs="Calibri"/>
        </w:rPr>
        <w:t>s</w:t>
      </w:r>
      <w:r w:rsidR="47B70BA9" w:rsidRPr="2FC04F7E">
        <w:rPr>
          <w:rFonts w:ascii="Calibri" w:eastAsia="Calibri" w:hAnsi="Calibri" w:cs="Calibri"/>
        </w:rPr>
        <w:t xml:space="preserve"> locale</w:t>
      </w:r>
      <w:r w:rsidR="2CB1D510" w:rsidRPr="2FC04F7E">
        <w:rPr>
          <w:rFonts w:ascii="Calibri" w:eastAsia="Calibri" w:hAnsi="Calibri" w:cs="Calibri"/>
        </w:rPr>
        <w:t>s</w:t>
      </w:r>
      <w:r w:rsidR="44D02A99" w:rsidRPr="2FC04F7E">
        <w:rPr>
          <w:rFonts w:ascii="Calibri" w:eastAsia="Calibri" w:hAnsi="Calibri" w:cs="Calibri"/>
        </w:rPr>
        <w:t xml:space="preserve"> à définir (Structure départementale ? Association locale ? Culturel</w:t>
      </w:r>
      <w:r w:rsidR="5E5FA5A1" w:rsidRPr="2FC04F7E">
        <w:rPr>
          <w:rFonts w:ascii="Calibri" w:eastAsia="Calibri" w:hAnsi="Calibri" w:cs="Calibri"/>
        </w:rPr>
        <w:t>le</w:t>
      </w:r>
      <w:r w:rsidR="44D02A99" w:rsidRPr="2FC04F7E">
        <w:rPr>
          <w:rFonts w:ascii="Calibri" w:eastAsia="Calibri" w:hAnsi="Calibri" w:cs="Calibri"/>
        </w:rPr>
        <w:t xml:space="preserve"> ? Scientifique ? </w:t>
      </w:r>
      <w:r w:rsidR="76D3766B" w:rsidRPr="2FC04F7E">
        <w:rPr>
          <w:rFonts w:ascii="Calibri" w:eastAsia="Calibri" w:hAnsi="Calibri" w:cs="Calibri"/>
        </w:rPr>
        <w:t>Artistique</w:t>
      </w:r>
      <w:proofErr w:type="gramStart"/>
      <w:r w:rsidR="76D3766B" w:rsidRPr="2FC04F7E">
        <w:rPr>
          <w:rFonts w:ascii="Calibri" w:eastAsia="Calibri" w:hAnsi="Calibri" w:cs="Calibri"/>
        </w:rPr>
        <w:t xml:space="preserve"> ?</w:t>
      </w:r>
      <w:r w:rsidR="44D02A99" w:rsidRPr="2FC04F7E">
        <w:rPr>
          <w:rFonts w:ascii="Calibri" w:eastAsia="Calibri" w:hAnsi="Calibri" w:cs="Calibri"/>
        </w:rPr>
        <w:t>…</w:t>
      </w:r>
      <w:proofErr w:type="gramEnd"/>
      <w:r w:rsidR="44D02A99" w:rsidRPr="2FC04F7E">
        <w:rPr>
          <w:rFonts w:ascii="Calibri" w:eastAsia="Calibri" w:hAnsi="Calibri" w:cs="Calibri"/>
        </w:rPr>
        <w:t>)</w:t>
      </w:r>
    </w:p>
    <w:p w14:paraId="4B6F28EA" w14:textId="205010BD" w:rsidR="3076B98F" w:rsidRDefault="3076B98F" w:rsidP="2FC04F7E">
      <w:pPr>
        <w:rPr>
          <w:rFonts w:ascii="Calibri" w:eastAsia="Calibri" w:hAnsi="Calibri" w:cs="Calibri"/>
          <w:i/>
          <w:iCs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Liens au programme d’actions : </w:t>
      </w:r>
    </w:p>
    <w:p w14:paraId="46A9F39C" w14:textId="21FAE779" w:rsidR="07B61E16" w:rsidRDefault="07B61E16" w:rsidP="2FC04F7E">
      <w:pPr>
        <w:rPr>
          <w:rFonts w:ascii="Calibri" w:eastAsia="Calibri" w:hAnsi="Calibri" w:cs="Calibri"/>
          <w:i/>
          <w:iCs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VA : </w:t>
      </w:r>
      <w:r w:rsidR="09DE03A6" w:rsidRPr="2FC04F7E">
        <w:rPr>
          <w:rFonts w:ascii="Calibri" w:eastAsia="Calibri" w:hAnsi="Calibri" w:cs="Calibri"/>
          <w:i/>
          <w:iCs/>
          <w:sz w:val="18"/>
          <w:szCs w:val="18"/>
        </w:rPr>
        <w:t>Consolider les partenariats et les rendre visibles</w:t>
      </w:r>
      <w:r w:rsidR="5B070026"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r w:rsidR="5B070026" w:rsidRPr="2FC04F7E">
        <w:rPr>
          <w:rFonts w:ascii="Calibri" w:eastAsia="Calibri" w:hAnsi="Calibri" w:cs="Calibri"/>
          <w:sz w:val="18"/>
          <w:szCs w:val="18"/>
        </w:rPr>
        <w:t>Rencontrer les partenaires pour présenter le CAUE</w:t>
      </w:r>
      <w:r w:rsidR="02187168" w:rsidRPr="2FC04F7E">
        <w:rPr>
          <w:rFonts w:ascii="Calibri" w:eastAsia="Calibri" w:hAnsi="Calibri" w:cs="Calibri"/>
          <w:sz w:val="18"/>
          <w:szCs w:val="18"/>
        </w:rPr>
        <w:t xml:space="preserve"> </w:t>
      </w:r>
    </w:p>
    <w:p w14:paraId="74BE29EA" w14:textId="223E634E" w:rsidR="4E86EE50" w:rsidRDefault="4E86EE50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TC</w:t>
      </w:r>
      <w:r w:rsidR="174B7F25" w:rsidRPr="2FC04F7E">
        <w:rPr>
          <w:rFonts w:ascii="Calibri" w:eastAsia="Calibri" w:hAnsi="Calibri" w:cs="Calibri"/>
          <w:sz w:val="18"/>
          <w:szCs w:val="18"/>
        </w:rPr>
        <w:t xml:space="preserve"> : </w:t>
      </w:r>
      <w:r w:rsidR="4CFD6394" w:rsidRPr="2FC04F7E">
        <w:rPr>
          <w:rFonts w:ascii="Calibri" w:eastAsia="Calibri" w:hAnsi="Calibri" w:cs="Calibri"/>
          <w:b/>
          <w:bCs/>
          <w:sz w:val="18"/>
          <w:szCs w:val="18"/>
        </w:rPr>
        <w:t>Valorisation des ateliers pédagogiques</w:t>
      </w:r>
      <w:r w:rsidR="4CFD6394" w:rsidRPr="2FC04F7E">
        <w:rPr>
          <w:rFonts w:ascii="Calibri" w:eastAsia="Calibri" w:hAnsi="Calibri" w:cs="Calibri"/>
          <w:sz w:val="18"/>
          <w:szCs w:val="18"/>
        </w:rPr>
        <w:t xml:space="preserve"> (Outiller les adhérents dans leur démarche de projet en lien avec le territoire)</w:t>
      </w:r>
    </w:p>
    <w:p w14:paraId="10148D7B" w14:textId="5021F307" w:rsidR="4E86EE50" w:rsidRDefault="4E86EE50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SC</w:t>
      </w:r>
      <w:r w:rsidR="43411E63" w:rsidRPr="2FC04F7E">
        <w:rPr>
          <w:rFonts w:ascii="Calibri" w:eastAsia="Calibri" w:hAnsi="Calibri" w:cs="Calibri"/>
          <w:sz w:val="18"/>
          <w:szCs w:val="18"/>
        </w:rPr>
        <w:t xml:space="preserve"> : </w:t>
      </w:r>
      <w:proofErr w:type="spellStart"/>
      <w:r w:rsidR="6E48206D" w:rsidRPr="2FC04F7E">
        <w:rPr>
          <w:rFonts w:ascii="Calibri" w:eastAsia="Calibri" w:hAnsi="Calibri" w:cs="Calibri"/>
          <w:b/>
          <w:bCs/>
          <w:sz w:val="18"/>
          <w:szCs w:val="18"/>
        </w:rPr>
        <w:t>Evénement</w:t>
      </w:r>
      <w:proofErr w:type="spellEnd"/>
      <w:r w:rsidR="6E48206D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restitution</w:t>
      </w:r>
      <w:r w:rsidR="6E48206D" w:rsidRPr="2FC04F7E">
        <w:rPr>
          <w:rFonts w:ascii="Calibri" w:eastAsia="Calibri" w:hAnsi="Calibri" w:cs="Calibri"/>
          <w:sz w:val="18"/>
          <w:szCs w:val="18"/>
        </w:rPr>
        <w:t xml:space="preserve"> (Contribuer à des rencontres partenariales en lien aux situations de conseil)</w:t>
      </w:r>
    </w:p>
    <w:p w14:paraId="7EB98F75" w14:textId="66437397" w:rsidR="02187168" w:rsidRDefault="02187168" w:rsidP="2FC04F7E">
      <w:pPr>
        <w:rPr>
          <w:rFonts w:ascii="Calibri" w:eastAsia="Calibri" w:hAnsi="Calibri" w:cs="Calibri"/>
          <w:b/>
          <w:bCs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E :</w:t>
      </w:r>
      <w:r w:rsidR="6F79881E" w:rsidRPr="2FC04F7E">
        <w:rPr>
          <w:rFonts w:ascii="Calibri" w:eastAsia="Calibri" w:hAnsi="Calibri" w:cs="Calibri"/>
          <w:sz w:val="18"/>
          <w:szCs w:val="18"/>
        </w:rPr>
        <w:t xml:space="preserve"> </w:t>
      </w:r>
      <w:r w:rsidR="10271586" w:rsidRPr="2FC04F7E">
        <w:rPr>
          <w:rFonts w:ascii="Calibri" w:eastAsia="Calibri" w:hAnsi="Calibri" w:cs="Calibri"/>
          <w:b/>
          <w:bCs/>
          <w:sz w:val="18"/>
          <w:szCs w:val="18"/>
        </w:rPr>
        <w:t>Carnet valeur d’exemple (</w:t>
      </w:r>
      <w:r w:rsidR="31570161" w:rsidRPr="2FC04F7E">
        <w:rPr>
          <w:rFonts w:ascii="Calibri" w:eastAsia="Calibri" w:hAnsi="Calibri" w:cs="Calibri"/>
          <w:b/>
          <w:bCs/>
          <w:sz w:val="18"/>
          <w:szCs w:val="18"/>
        </w:rPr>
        <w:t>action de médiation</w:t>
      </w:r>
      <w:r w:rsidR="10271586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) </w:t>
      </w:r>
      <w:r w:rsidR="10271586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Publier des carnets d’opération en lien à la saison culturelle (publication numérique)</w:t>
      </w:r>
      <w:r w:rsidR="1EB84683" w:rsidRPr="2FC04F7E">
        <w:rPr>
          <w:rFonts w:ascii="Calibri" w:eastAsia="Calibri" w:hAnsi="Calibri" w:cs="Calibri"/>
          <w:sz w:val="18"/>
          <w:szCs w:val="18"/>
        </w:rPr>
        <w:t>)</w:t>
      </w:r>
      <w:r w:rsidR="13CD6C6A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04924367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Valorisation sous forme de conversation </w:t>
      </w:r>
      <w:r w:rsidR="04924367" w:rsidRPr="2FC04F7E">
        <w:rPr>
          <w:rFonts w:ascii="Calibri" w:eastAsia="Calibri" w:hAnsi="Calibri" w:cs="Calibri"/>
          <w:sz w:val="18"/>
          <w:szCs w:val="18"/>
        </w:rPr>
        <w:t>(</w:t>
      </w:r>
      <w:r w:rsidR="13CD6C6A" w:rsidRPr="2FC04F7E">
        <w:rPr>
          <w:rFonts w:ascii="Calibri" w:eastAsia="Calibri" w:hAnsi="Calibri" w:cs="Calibri"/>
          <w:sz w:val="18"/>
          <w:szCs w:val="18"/>
        </w:rPr>
        <w:t>Produire des conversations sur des situations de projets exemplaires accompagnées par le CAUE</w:t>
      </w:r>
      <w:r w:rsidR="48271816" w:rsidRPr="2FC04F7E">
        <w:rPr>
          <w:rFonts w:ascii="Calibri" w:eastAsia="Calibri" w:hAnsi="Calibri" w:cs="Calibri"/>
          <w:sz w:val="18"/>
          <w:szCs w:val="18"/>
        </w:rPr>
        <w:t>)</w:t>
      </w:r>
      <w:r w:rsidR="4399E681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61CE6CC4" w:rsidRPr="2FC04F7E">
        <w:rPr>
          <w:rFonts w:ascii="Calibri" w:eastAsia="Calibri" w:hAnsi="Calibri" w:cs="Calibri"/>
          <w:b/>
          <w:bCs/>
          <w:sz w:val="18"/>
          <w:szCs w:val="18"/>
        </w:rPr>
        <w:t>Portail commu</w:t>
      </w:r>
      <w:r w:rsidR="1E1B041D" w:rsidRPr="2FC04F7E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61CE6CC4" w:rsidRPr="2FC04F7E">
        <w:rPr>
          <w:rFonts w:ascii="Calibri" w:eastAsia="Calibri" w:hAnsi="Calibri" w:cs="Calibri"/>
          <w:b/>
          <w:bCs/>
          <w:sz w:val="18"/>
          <w:szCs w:val="18"/>
        </w:rPr>
        <w:t>al</w:t>
      </w:r>
      <w:r w:rsidR="61CE6CC4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="4EF88978" w:rsidRPr="2FC04F7E">
        <w:rPr>
          <w:rFonts w:ascii="Calibri" w:eastAsia="Calibri" w:hAnsi="Calibri" w:cs="Calibri"/>
          <w:sz w:val="18"/>
          <w:szCs w:val="18"/>
        </w:rPr>
        <w:t>Mettre à jour les portails territoriaux</w:t>
      </w:r>
      <w:r w:rsidR="788AC63A" w:rsidRPr="2FC04F7E">
        <w:rPr>
          <w:rFonts w:ascii="Calibri" w:eastAsia="Calibri" w:hAnsi="Calibri" w:cs="Calibri"/>
          <w:sz w:val="18"/>
          <w:szCs w:val="18"/>
        </w:rPr>
        <w:t>)</w:t>
      </w:r>
      <w:r w:rsidR="02ADE215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02ADE215" w:rsidRPr="2FC04F7E">
        <w:rPr>
          <w:rFonts w:ascii="Calibri" w:eastAsia="Calibri" w:hAnsi="Calibri" w:cs="Calibri"/>
          <w:b/>
          <w:bCs/>
          <w:sz w:val="18"/>
          <w:szCs w:val="18"/>
        </w:rPr>
        <w:t>Portail de projet</w:t>
      </w:r>
    </w:p>
    <w:p w14:paraId="157CC81A" w14:textId="6D676167" w:rsidR="4069E379" w:rsidRDefault="4069E379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SPASS : </w:t>
      </w:r>
      <w:r w:rsidR="4380FB43" w:rsidRPr="2FC04F7E">
        <w:rPr>
          <w:rFonts w:ascii="Calibri" w:eastAsia="Calibri" w:hAnsi="Calibri" w:cs="Calibri"/>
          <w:b/>
          <w:bCs/>
          <w:sz w:val="18"/>
          <w:szCs w:val="18"/>
        </w:rPr>
        <w:t>Portail du projet</w:t>
      </w:r>
      <w:r w:rsidR="4380FB43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Pr="2FC04F7E">
        <w:rPr>
          <w:rFonts w:ascii="Calibri" w:eastAsia="Calibri" w:hAnsi="Calibri" w:cs="Calibri"/>
          <w:sz w:val="18"/>
          <w:szCs w:val="18"/>
        </w:rPr>
        <w:t>Compléter la ressource disponible au CAUE</w:t>
      </w:r>
      <w:r w:rsidR="369FBE41" w:rsidRPr="2FC04F7E">
        <w:rPr>
          <w:rFonts w:ascii="Calibri" w:eastAsia="Calibri" w:hAnsi="Calibri" w:cs="Calibri"/>
          <w:sz w:val="18"/>
          <w:szCs w:val="18"/>
        </w:rPr>
        <w:t>)</w:t>
      </w:r>
      <w:r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6565D8B8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Portail de </w:t>
      </w:r>
      <w:r w:rsidR="5BAD349A" w:rsidRPr="2FC04F7E">
        <w:rPr>
          <w:rFonts w:ascii="Calibri" w:eastAsia="Calibri" w:hAnsi="Calibri" w:cs="Calibri"/>
          <w:b/>
          <w:bCs/>
          <w:sz w:val="18"/>
          <w:szCs w:val="18"/>
        </w:rPr>
        <w:t>la s</w:t>
      </w:r>
      <w:r w:rsidR="6565D8B8" w:rsidRPr="2FC04F7E">
        <w:rPr>
          <w:rFonts w:ascii="Calibri" w:eastAsia="Calibri" w:hAnsi="Calibri" w:cs="Calibri"/>
          <w:b/>
          <w:bCs/>
          <w:sz w:val="18"/>
          <w:szCs w:val="18"/>
        </w:rPr>
        <w:t>tructure</w:t>
      </w:r>
      <w:r w:rsidR="311A3155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partenaire</w:t>
      </w:r>
      <w:r w:rsidR="6565D8B8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6565D8B8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Assembler la ressource des partenaires</w:t>
      </w:r>
      <w:r w:rsidR="79146B75" w:rsidRPr="2FC04F7E">
        <w:rPr>
          <w:rFonts w:ascii="Calibri" w:eastAsia="Calibri" w:hAnsi="Calibri" w:cs="Calibri"/>
          <w:sz w:val="18"/>
          <w:szCs w:val="18"/>
        </w:rPr>
        <w:t xml:space="preserve">) </w:t>
      </w:r>
      <w:r w:rsidRPr="2FC04F7E">
        <w:rPr>
          <w:rFonts w:ascii="Calibri" w:eastAsia="Calibri" w:hAnsi="Calibri" w:cs="Calibri"/>
          <w:sz w:val="18"/>
          <w:szCs w:val="18"/>
        </w:rPr>
        <w:t xml:space="preserve">/ </w:t>
      </w:r>
      <w:r w:rsidR="1B175E7B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Portail communal </w:t>
      </w:r>
      <w:r w:rsidR="1B175E7B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Qualifier les ressources documentaires</w:t>
      </w:r>
      <w:r w:rsidR="53AAE413" w:rsidRPr="2FC04F7E">
        <w:rPr>
          <w:rFonts w:ascii="Calibri" w:eastAsia="Calibri" w:hAnsi="Calibri" w:cs="Calibri"/>
          <w:sz w:val="18"/>
          <w:szCs w:val="18"/>
        </w:rPr>
        <w:t>)</w:t>
      </w:r>
      <w:r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76AC4F75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Fiches marqueurs </w:t>
      </w:r>
      <w:r w:rsidR="58C0AA79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? </w:t>
      </w:r>
      <w:r w:rsidR="76AC4F75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Favoriser la participation de tous à l’observatoire</w:t>
      </w:r>
      <w:r w:rsidR="70767730" w:rsidRPr="2FC04F7E">
        <w:rPr>
          <w:rFonts w:ascii="Calibri" w:eastAsia="Calibri" w:hAnsi="Calibri" w:cs="Calibri"/>
          <w:sz w:val="18"/>
          <w:szCs w:val="18"/>
        </w:rPr>
        <w:t>)</w:t>
      </w:r>
    </w:p>
    <w:p w14:paraId="2901F2B1" w14:textId="0F6E3752" w:rsidR="2FC04F7E" w:rsidRDefault="2FC04F7E" w:rsidP="2FC04F7E">
      <w:pPr>
        <w:rPr>
          <w:rFonts w:ascii="Calibri" w:eastAsia="Calibri" w:hAnsi="Calibri" w:cs="Calibri"/>
          <w:sz w:val="18"/>
          <w:szCs w:val="18"/>
        </w:rPr>
      </w:pPr>
    </w:p>
    <w:p w14:paraId="70D572D9" w14:textId="282CDD23" w:rsidR="6B78FE5E" w:rsidRDefault="6B78FE5E" w:rsidP="4D1B00A8">
      <w:pPr>
        <w:rPr>
          <w:rFonts w:ascii="Calibri" w:eastAsia="Calibri" w:hAnsi="Calibri" w:cs="Calibri"/>
        </w:rPr>
      </w:pPr>
      <w:r w:rsidRPr="4D1B00A8">
        <w:rPr>
          <w:rFonts w:ascii="Calibri" w:eastAsia="Calibri" w:hAnsi="Calibri" w:cs="Calibri"/>
        </w:rPr>
        <w:t xml:space="preserve">2019-2020 : Bavay, ma ville, mon patrimoine (Ville de Bavay, Communauté de communes du Pays de </w:t>
      </w:r>
      <w:proofErr w:type="spellStart"/>
      <w:r w:rsidRPr="4D1B00A8">
        <w:rPr>
          <w:rFonts w:ascii="Calibri" w:eastAsia="Calibri" w:hAnsi="Calibri" w:cs="Calibri"/>
        </w:rPr>
        <w:t>Mormal</w:t>
      </w:r>
      <w:proofErr w:type="spellEnd"/>
      <w:r w:rsidRPr="4D1B00A8">
        <w:rPr>
          <w:rFonts w:ascii="Calibri" w:eastAsia="Calibri" w:hAnsi="Calibri" w:cs="Calibri"/>
        </w:rPr>
        <w:t>, Service archéologique du département, Forum Antique de Bavay, 2 écoles prim</w:t>
      </w:r>
      <w:r w:rsidR="2616E675" w:rsidRPr="4D1B00A8">
        <w:rPr>
          <w:rFonts w:ascii="Calibri" w:eastAsia="Calibri" w:hAnsi="Calibri" w:cs="Calibri"/>
        </w:rPr>
        <w:t>aires, 2 collèges</w:t>
      </w:r>
      <w:r w:rsidRPr="4D1B00A8">
        <w:rPr>
          <w:rFonts w:ascii="Calibri" w:eastAsia="Calibri" w:hAnsi="Calibri" w:cs="Calibri"/>
        </w:rPr>
        <w:t>)</w:t>
      </w:r>
      <w:r w:rsidR="334501F4" w:rsidRPr="4D1B00A8">
        <w:rPr>
          <w:rFonts w:ascii="Calibri" w:eastAsia="Calibri" w:hAnsi="Calibri" w:cs="Calibri"/>
        </w:rPr>
        <w:t xml:space="preserve"> &gt; </w:t>
      </w:r>
      <w:proofErr w:type="spellStart"/>
      <w:r w:rsidR="334501F4" w:rsidRPr="4D1B00A8">
        <w:rPr>
          <w:rFonts w:ascii="Calibri" w:eastAsia="Calibri" w:hAnsi="Calibri" w:cs="Calibri"/>
          <w:b/>
          <w:bCs/>
        </w:rPr>
        <w:t>Epoque</w:t>
      </w:r>
      <w:proofErr w:type="spellEnd"/>
      <w:r w:rsidR="334501F4" w:rsidRPr="4D1B00A8">
        <w:rPr>
          <w:rFonts w:ascii="Calibri" w:eastAsia="Calibri" w:hAnsi="Calibri" w:cs="Calibri"/>
          <w:b/>
          <w:bCs/>
        </w:rPr>
        <w:t xml:space="preserve"> Gallo-Romaine</w:t>
      </w:r>
    </w:p>
    <w:p w14:paraId="475B1218" w14:textId="7BCE288C" w:rsidR="6C78FC0B" w:rsidRDefault="6C78FC0B" w:rsidP="4D1B00A8">
      <w:pPr>
        <w:rPr>
          <w:rFonts w:ascii="Calibri" w:eastAsia="Calibri" w:hAnsi="Calibri" w:cs="Calibri"/>
        </w:rPr>
      </w:pPr>
      <w:r w:rsidRPr="4D1B00A8">
        <w:rPr>
          <w:rFonts w:ascii="Calibri" w:eastAsia="Calibri" w:hAnsi="Calibri" w:cs="Calibri"/>
        </w:rPr>
        <w:t>2020-2021 : Année bilan et construction du nouveau partenariat</w:t>
      </w:r>
    </w:p>
    <w:p w14:paraId="18B1F7BE" w14:textId="38F169FC" w:rsidR="6B78FE5E" w:rsidRDefault="6B78FE5E" w:rsidP="4D1B00A8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202</w:t>
      </w:r>
      <w:r w:rsidR="4A27701A" w:rsidRPr="0E4893ED">
        <w:rPr>
          <w:rFonts w:ascii="Calibri" w:eastAsia="Calibri" w:hAnsi="Calibri" w:cs="Calibri"/>
        </w:rPr>
        <w:t>1</w:t>
      </w:r>
      <w:r w:rsidRPr="0E4893ED">
        <w:rPr>
          <w:rFonts w:ascii="Calibri" w:eastAsia="Calibri" w:hAnsi="Calibri" w:cs="Calibri"/>
        </w:rPr>
        <w:t>-202</w:t>
      </w:r>
      <w:r w:rsidR="21A51C70" w:rsidRPr="0E4893ED">
        <w:rPr>
          <w:rFonts w:ascii="Calibri" w:eastAsia="Calibri" w:hAnsi="Calibri" w:cs="Calibri"/>
        </w:rPr>
        <w:t>2</w:t>
      </w:r>
      <w:r w:rsidRPr="0E4893ED">
        <w:rPr>
          <w:rFonts w:ascii="Calibri" w:eastAsia="Calibri" w:hAnsi="Calibri" w:cs="Calibri"/>
        </w:rPr>
        <w:t xml:space="preserve"> : Roubaix ? Croix ? </w:t>
      </w:r>
      <w:proofErr w:type="gramStart"/>
      <w:r w:rsidR="6822119A" w:rsidRPr="0E4893ED">
        <w:rPr>
          <w:rFonts w:ascii="Calibri" w:eastAsia="Calibri" w:hAnsi="Calibri" w:cs="Calibri"/>
        </w:rPr>
        <w:t>Wattrelos ?</w:t>
      </w:r>
      <w:r w:rsidRPr="0E4893ED">
        <w:rPr>
          <w:rFonts w:ascii="Calibri" w:eastAsia="Calibri" w:hAnsi="Calibri" w:cs="Calibri"/>
        </w:rPr>
        <w:t>,</w:t>
      </w:r>
      <w:proofErr w:type="gramEnd"/>
      <w:r w:rsidRPr="0E4893ED">
        <w:rPr>
          <w:rFonts w:ascii="Calibri" w:eastAsia="Calibri" w:hAnsi="Calibri" w:cs="Calibri"/>
        </w:rPr>
        <w:t xml:space="preserve"> </w:t>
      </w:r>
      <w:r w:rsidR="54DB9C9D" w:rsidRPr="0E4893ED">
        <w:rPr>
          <w:rFonts w:ascii="Calibri" w:eastAsia="Calibri" w:hAnsi="Calibri" w:cs="Calibri"/>
        </w:rPr>
        <w:t xml:space="preserve">ma ville, mon patrimoine (Ville de Roubaix ? </w:t>
      </w:r>
      <w:proofErr w:type="gramStart"/>
      <w:r w:rsidR="54DB9C9D" w:rsidRPr="0E4893ED">
        <w:rPr>
          <w:rFonts w:ascii="Calibri" w:eastAsia="Calibri" w:hAnsi="Calibri" w:cs="Calibri"/>
        </w:rPr>
        <w:t>Croix ?,</w:t>
      </w:r>
      <w:proofErr w:type="gramEnd"/>
      <w:r w:rsidR="54DB9C9D" w:rsidRPr="0E4893ED">
        <w:rPr>
          <w:rFonts w:ascii="Calibri" w:eastAsia="Calibri" w:hAnsi="Calibri" w:cs="Calibri"/>
        </w:rPr>
        <w:t xml:space="preserve"> Villa </w:t>
      </w:r>
      <w:proofErr w:type="spellStart"/>
      <w:r w:rsidR="54DB9C9D" w:rsidRPr="0E4893ED">
        <w:rPr>
          <w:rFonts w:ascii="Calibri" w:eastAsia="Calibri" w:hAnsi="Calibri" w:cs="Calibri"/>
        </w:rPr>
        <w:t>Cavrois</w:t>
      </w:r>
      <w:proofErr w:type="spellEnd"/>
      <w:r w:rsidR="54DB9C9D" w:rsidRPr="0E4893ED">
        <w:rPr>
          <w:rFonts w:ascii="Calibri" w:eastAsia="Calibri" w:hAnsi="Calibri" w:cs="Calibri"/>
        </w:rPr>
        <w:t xml:space="preserve"> ?, Le </w:t>
      </w:r>
      <w:proofErr w:type="spellStart"/>
      <w:r w:rsidR="54DB9C9D" w:rsidRPr="0E4893ED">
        <w:rPr>
          <w:rFonts w:ascii="Calibri" w:eastAsia="Calibri" w:hAnsi="Calibri" w:cs="Calibri"/>
        </w:rPr>
        <w:t>Non lieu</w:t>
      </w:r>
      <w:proofErr w:type="spellEnd"/>
      <w:r w:rsidR="54DB9C9D" w:rsidRPr="0E4893ED">
        <w:rPr>
          <w:rFonts w:ascii="Calibri" w:eastAsia="Calibri" w:hAnsi="Calibri" w:cs="Calibri"/>
        </w:rPr>
        <w:t xml:space="preserve"> ?, collège </w:t>
      </w:r>
      <w:r w:rsidR="6791F5B5" w:rsidRPr="0E4893ED">
        <w:rPr>
          <w:rFonts w:ascii="Calibri" w:eastAsia="Calibri" w:hAnsi="Calibri" w:cs="Calibri"/>
        </w:rPr>
        <w:t xml:space="preserve">Saint Joseph </w:t>
      </w:r>
      <w:r w:rsidR="54DB9C9D" w:rsidRPr="0E4893ED">
        <w:rPr>
          <w:rFonts w:ascii="Calibri" w:eastAsia="Calibri" w:hAnsi="Calibri" w:cs="Calibri"/>
        </w:rPr>
        <w:t>?....</w:t>
      </w:r>
      <w:r w:rsidR="10B7BECD" w:rsidRPr="0E4893ED">
        <w:rPr>
          <w:rFonts w:ascii="Calibri" w:eastAsia="Calibri" w:hAnsi="Calibri" w:cs="Calibri"/>
        </w:rPr>
        <w:t xml:space="preserve"> </w:t>
      </w:r>
      <w:r w:rsidR="63BC5C74" w:rsidRPr="0E4893ED">
        <w:rPr>
          <w:rFonts w:ascii="Calibri" w:eastAsia="Calibri" w:hAnsi="Calibri" w:cs="Calibri"/>
        </w:rPr>
        <w:t>)</w:t>
      </w:r>
      <w:r w:rsidR="25E9F91F" w:rsidRPr="0E4893ED">
        <w:rPr>
          <w:rFonts w:ascii="Calibri" w:eastAsia="Calibri" w:hAnsi="Calibri" w:cs="Calibri"/>
        </w:rPr>
        <w:t xml:space="preserve"> </w:t>
      </w:r>
      <w:r w:rsidR="10B7BECD" w:rsidRPr="0E4893ED">
        <w:rPr>
          <w:rFonts w:ascii="Calibri" w:eastAsia="Calibri" w:hAnsi="Calibri" w:cs="Calibri"/>
        </w:rPr>
        <w:t xml:space="preserve">&gt; </w:t>
      </w:r>
      <w:proofErr w:type="spellStart"/>
      <w:r w:rsidR="10B7BECD" w:rsidRPr="0E4893ED">
        <w:rPr>
          <w:rFonts w:ascii="Calibri" w:eastAsia="Calibri" w:hAnsi="Calibri" w:cs="Calibri"/>
          <w:b/>
          <w:bCs/>
        </w:rPr>
        <w:t>Epoque</w:t>
      </w:r>
      <w:proofErr w:type="spellEnd"/>
      <w:r w:rsidR="10B7BECD" w:rsidRPr="0E4893ED">
        <w:rPr>
          <w:rFonts w:ascii="Calibri" w:eastAsia="Calibri" w:hAnsi="Calibri" w:cs="Calibri"/>
          <w:b/>
          <w:bCs/>
        </w:rPr>
        <w:t xml:space="preserve"> In</w:t>
      </w:r>
      <w:r w:rsidR="133DE5A1" w:rsidRPr="0E4893ED">
        <w:rPr>
          <w:rFonts w:ascii="Calibri" w:eastAsia="Calibri" w:hAnsi="Calibri" w:cs="Calibri"/>
          <w:b/>
          <w:bCs/>
        </w:rPr>
        <w:t>dustrielle</w:t>
      </w:r>
    </w:p>
    <w:p w14:paraId="032902C2" w14:textId="6BCDC22C" w:rsidR="621A08F3" w:rsidRDefault="621A08F3" w:rsidP="4D1B00A8">
      <w:pPr>
        <w:rPr>
          <w:rFonts w:ascii="Calibri" w:eastAsia="Calibri" w:hAnsi="Calibri" w:cs="Calibri"/>
        </w:rPr>
      </w:pPr>
      <w:r w:rsidRPr="4D1B00A8">
        <w:rPr>
          <w:rFonts w:ascii="Calibri" w:eastAsia="Calibri" w:hAnsi="Calibri" w:cs="Calibri"/>
        </w:rPr>
        <w:t>202</w:t>
      </w:r>
      <w:r w:rsidR="7FE30BEE" w:rsidRPr="4D1B00A8">
        <w:rPr>
          <w:rFonts w:ascii="Calibri" w:eastAsia="Calibri" w:hAnsi="Calibri" w:cs="Calibri"/>
        </w:rPr>
        <w:t>2</w:t>
      </w:r>
      <w:r w:rsidRPr="4D1B00A8">
        <w:rPr>
          <w:rFonts w:ascii="Calibri" w:eastAsia="Calibri" w:hAnsi="Calibri" w:cs="Calibri"/>
        </w:rPr>
        <w:t>-202</w:t>
      </w:r>
      <w:r w:rsidR="66AFCE98" w:rsidRPr="4D1B00A8">
        <w:rPr>
          <w:rFonts w:ascii="Calibri" w:eastAsia="Calibri" w:hAnsi="Calibri" w:cs="Calibri"/>
        </w:rPr>
        <w:t>3</w:t>
      </w:r>
      <w:r w:rsidRPr="4D1B00A8">
        <w:rPr>
          <w:rFonts w:ascii="Calibri" w:eastAsia="Calibri" w:hAnsi="Calibri" w:cs="Calibri"/>
        </w:rPr>
        <w:t xml:space="preserve"> : Année bilan et construction du nouveau partenariat</w:t>
      </w:r>
    </w:p>
    <w:p w14:paraId="4C3328B8" w14:textId="52A9DDB8" w:rsidR="133DE5A1" w:rsidRDefault="133DE5A1" w:rsidP="4D1B00A8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202</w:t>
      </w:r>
      <w:r w:rsidR="7B3A073E" w:rsidRPr="0E4893ED">
        <w:rPr>
          <w:rFonts w:ascii="Calibri" w:eastAsia="Calibri" w:hAnsi="Calibri" w:cs="Calibri"/>
        </w:rPr>
        <w:t>3</w:t>
      </w:r>
      <w:r w:rsidRPr="0E4893ED">
        <w:rPr>
          <w:rFonts w:ascii="Calibri" w:eastAsia="Calibri" w:hAnsi="Calibri" w:cs="Calibri"/>
        </w:rPr>
        <w:t>-202</w:t>
      </w:r>
      <w:r w:rsidR="5A52D162" w:rsidRPr="0E4893ED">
        <w:rPr>
          <w:rFonts w:ascii="Calibri" w:eastAsia="Calibri" w:hAnsi="Calibri" w:cs="Calibri"/>
        </w:rPr>
        <w:t>4</w:t>
      </w:r>
      <w:r w:rsidRPr="0E4893ED">
        <w:rPr>
          <w:rFonts w:ascii="Calibri" w:eastAsia="Calibri" w:hAnsi="Calibri" w:cs="Calibri"/>
        </w:rPr>
        <w:t xml:space="preserve"> : </w:t>
      </w:r>
      <w:r w:rsidR="48D66F4B" w:rsidRPr="0E4893ED">
        <w:rPr>
          <w:rFonts w:ascii="Calibri" w:eastAsia="Calibri" w:hAnsi="Calibri" w:cs="Calibri"/>
        </w:rPr>
        <w:t xml:space="preserve"> </w:t>
      </w:r>
      <w:proofErr w:type="spellStart"/>
      <w:r w:rsidR="48D66F4B" w:rsidRPr="0E4893ED">
        <w:rPr>
          <w:rFonts w:ascii="Calibri" w:eastAsia="Calibri" w:hAnsi="Calibri" w:cs="Calibri"/>
        </w:rPr>
        <w:t>Epoque</w:t>
      </w:r>
      <w:proofErr w:type="spellEnd"/>
      <w:r w:rsidR="48D66F4B" w:rsidRPr="0E4893ED">
        <w:rPr>
          <w:rFonts w:ascii="Calibri" w:eastAsia="Calibri" w:hAnsi="Calibri" w:cs="Calibri"/>
        </w:rPr>
        <w:t xml:space="preserve"> Moderne</w:t>
      </w:r>
      <w:r w:rsidR="0FB926D6" w:rsidRPr="0E4893ED">
        <w:rPr>
          <w:rFonts w:ascii="Calibri" w:eastAsia="Calibri" w:hAnsi="Calibri" w:cs="Calibri"/>
        </w:rPr>
        <w:t xml:space="preserve"> ?</w:t>
      </w:r>
      <w:r w:rsidR="48D66F4B" w:rsidRPr="0E4893ED">
        <w:rPr>
          <w:rFonts w:ascii="Calibri" w:eastAsia="Calibri" w:hAnsi="Calibri" w:cs="Calibri"/>
        </w:rPr>
        <w:t xml:space="preserve"> (Association des villes fortifiées </w:t>
      </w:r>
      <w:proofErr w:type="gramStart"/>
      <w:r w:rsidR="48D66F4B" w:rsidRPr="0E4893ED">
        <w:rPr>
          <w:rFonts w:ascii="Calibri" w:eastAsia="Calibri" w:hAnsi="Calibri" w:cs="Calibri"/>
        </w:rPr>
        <w:t>?</w:t>
      </w:r>
      <w:r w:rsidR="086FF926" w:rsidRPr="0E4893ED">
        <w:rPr>
          <w:rFonts w:ascii="Calibri" w:eastAsia="Calibri" w:hAnsi="Calibri" w:cs="Calibri"/>
        </w:rPr>
        <w:t xml:space="preserve"> </w:t>
      </w:r>
      <w:r w:rsidR="48D66F4B" w:rsidRPr="0E4893ED">
        <w:rPr>
          <w:rFonts w:ascii="Calibri" w:eastAsia="Calibri" w:hAnsi="Calibri" w:cs="Calibri"/>
        </w:rPr>
        <w:t>,</w:t>
      </w:r>
      <w:proofErr w:type="gramEnd"/>
      <w:r w:rsidR="70CD5DEF" w:rsidRPr="0E4893ED">
        <w:rPr>
          <w:rFonts w:ascii="Calibri" w:eastAsia="Calibri" w:hAnsi="Calibri" w:cs="Calibri"/>
        </w:rPr>
        <w:t xml:space="preserve"> </w:t>
      </w:r>
      <w:r w:rsidR="469DF470" w:rsidRPr="0E4893ED">
        <w:rPr>
          <w:rFonts w:ascii="Calibri" w:eastAsia="Calibri" w:hAnsi="Calibri" w:cs="Calibri"/>
        </w:rPr>
        <w:t xml:space="preserve">villes de Septentrion, </w:t>
      </w:r>
      <w:r w:rsidR="48D66F4B" w:rsidRPr="0E4893ED">
        <w:rPr>
          <w:rFonts w:ascii="Calibri" w:eastAsia="Calibri" w:hAnsi="Calibri" w:cs="Calibri"/>
        </w:rPr>
        <w:t>….</w:t>
      </w:r>
      <w:r w:rsidR="5343CC3B" w:rsidRPr="0E4893ED">
        <w:rPr>
          <w:rFonts w:ascii="Calibri" w:eastAsia="Calibri" w:hAnsi="Calibri" w:cs="Calibri"/>
        </w:rPr>
        <w:t>)</w:t>
      </w:r>
    </w:p>
    <w:p w14:paraId="3D627345" w14:textId="604E50B6" w:rsidR="0E4893ED" w:rsidRDefault="0E4893ED" w:rsidP="0E4893ED">
      <w:pPr>
        <w:rPr>
          <w:rFonts w:ascii="Calibri" w:eastAsia="Calibri" w:hAnsi="Calibri" w:cs="Calibri"/>
        </w:rPr>
      </w:pPr>
    </w:p>
    <w:p w14:paraId="0803279E" w14:textId="1D25A2F9" w:rsidR="16D2FCAA" w:rsidRDefault="16D2FCAA" w:rsidP="0E4893ED">
      <w:pPr>
        <w:rPr>
          <w:rFonts w:ascii="Calibri" w:eastAsia="Calibri" w:hAnsi="Calibri" w:cs="Calibri"/>
          <w:b/>
          <w:bCs/>
        </w:rPr>
      </w:pPr>
      <w:r w:rsidRPr="0E4893ED">
        <w:rPr>
          <w:rFonts w:ascii="Calibri" w:eastAsia="Calibri" w:hAnsi="Calibri" w:cs="Calibri"/>
          <w:b/>
          <w:bCs/>
        </w:rPr>
        <w:t xml:space="preserve">Investissement approximatif : </w:t>
      </w:r>
    </w:p>
    <w:p w14:paraId="4ACC7F54" w14:textId="79249C30" w:rsidR="2598E17F" w:rsidRDefault="2598E17F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5 jours + x ½ journée par atelier</w:t>
      </w:r>
      <w:r w:rsidR="5C17C89D" w:rsidRPr="0E4893ED">
        <w:rPr>
          <w:rFonts w:ascii="Calibri" w:eastAsia="Calibri" w:hAnsi="Calibri" w:cs="Calibri"/>
        </w:rPr>
        <w:t xml:space="preserve"> soit :</w:t>
      </w:r>
      <w:r>
        <w:br/>
      </w:r>
      <w:r w:rsidR="16D2FCAA" w:rsidRPr="0E4893ED">
        <w:rPr>
          <w:rFonts w:ascii="Calibri" w:eastAsia="Calibri" w:hAnsi="Calibri" w:cs="Calibri"/>
        </w:rPr>
        <w:t>½ journée premier contact avec 1 partenaire, ½</w:t>
      </w:r>
      <w:r w:rsidR="5FED7318" w:rsidRPr="0E4893ED">
        <w:rPr>
          <w:rFonts w:ascii="Calibri" w:eastAsia="Calibri" w:hAnsi="Calibri" w:cs="Calibri"/>
        </w:rPr>
        <w:t xml:space="preserve"> journée</w:t>
      </w:r>
      <w:r w:rsidR="16D2FCAA" w:rsidRPr="0E4893ED">
        <w:rPr>
          <w:rFonts w:ascii="Calibri" w:eastAsia="Calibri" w:hAnsi="Calibri" w:cs="Calibri"/>
        </w:rPr>
        <w:t xml:space="preserve"> réunion avec tous les partenaires, 1</w:t>
      </w:r>
      <w:r w:rsidR="4A07906B" w:rsidRPr="0E4893ED">
        <w:rPr>
          <w:rFonts w:ascii="Calibri" w:eastAsia="Calibri" w:hAnsi="Calibri" w:cs="Calibri"/>
        </w:rPr>
        <w:t xml:space="preserve"> </w:t>
      </w:r>
      <w:r w:rsidR="16D2FCAA" w:rsidRPr="0E4893ED">
        <w:rPr>
          <w:rFonts w:ascii="Calibri" w:eastAsia="Calibri" w:hAnsi="Calibri" w:cs="Calibri"/>
        </w:rPr>
        <w:t>journée mon</w:t>
      </w:r>
      <w:r w:rsidR="744C622D" w:rsidRPr="0E4893ED">
        <w:rPr>
          <w:rFonts w:ascii="Calibri" w:eastAsia="Calibri" w:hAnsi="Calibri" w:cs="Calibri"/>
        </w:rPr>
        <w:t>tage du projet + préparation appel à projet</w:t>
      </w:r>
      <w:r w:rsidR="3ACDB445" w:rsidRPr="0E4893ED">
        <w:rPr>
          <w:rFonts w:ascii="Calibri" w:eastAsia="Calibri" w:hAnsi="Calibri" w:cs="Calibri"/>
        </w:rPr>
        <w:t xml:space="preserve">, ½ journée </w:t>
      </w:r>
      <w:r w:rsidR="4061205E" w:rsidRPr="0E4893ED">
        <w:rPr>
          <w:rFonts w:ascii="Calibri" w:eastAsia="Calibri" w:hAnsi="Calibri" w:cs="Calibri"/>
        </w:rPr>
        <w:t xml:space="preserve">rencontre avec les établissements qui ont </w:t>
      </w:r>
      <w:r w:rsidR="4061205E" w:rsidRPr="0E4893ED">
        <w:rPr>
          <w:rFonts w:ascii="Calibri" w:eastAsia="Calibri" w:hAnsi="Calibri" w:cs="Calibri"/>
        </w:rPr>
        <w:lastRenderedPageBreak/>
        <w:t xml:space="preserve">répondu, </w:t>
      </w:r>
      <w:r w:rsidR="73A4DBCB" w:rsidRPr="0E4893ED">
        <w:rPr>
          <w:rFonts w:ascii="Calibri" w:eastAsia="Calibri" w:hAnsi="Calibri" w:cs="Calibri"/>
        </w:rPr>
        <w:t>½ journée formation SPASS pour que chaque structure crée son portail et sache créer des fiches ressources, ½ journée rencontre établissement et finali</w:t>
      </w:r>
      <w:r w:rsidR="226D019E" w:rsidRPr="0E4893ED">
        <w:rPr>
          <w:rFonts w:ascii="Calibri" w:eastAsia="Calibri" w:hAnsi="Calibri" w:cs="Calibri"/>
        </w:rPr>
        <w:t>sation du projet, ½ journée de terrain + 1 journée préparation ateliers + x ateliers de 2 heures avec 3 intervenants CAUE / classe</w:t>
      </w:r>
      <w:r w:rsidR="101E13B3" w:rsidRPr="0E4893ED">
        <w:rPr>
          <w:rFonts w:ascii="Calibri" w:eastAsia="Calibri" w:hAnsi="Calibri" w:cs="Calibri"/>
        </w:rPr>
        <w:t xml:space="preserve"> (x ½  journée supplémentaire par atelier)</w:t>
      </w:r>
    </w:p>
    <w:p w14:paraId="518F28EF" w14:textId="3289DC8A" w:rsidR="0E4893ED" w:rsidRDefault="0E4893ED" w:rsidP="0E4893ED">
      <w:pPr>
        <w:rPr>
          <w:rFonts w:ascii="Calibri" w:eastAsia="Calibri" w:hAnsi="Calibri" w:cs="Calibri"/>
          <w:sz w:val="18"/>
          <w:szCs w:val="18"/>
        </w:rPr>
      </w:pPr>
    </w:p>
    <w:p w14:paraId="48E71BCF" w14:textId="541E70AE" w:rsidR="0E4893ED" w:rsidRDefault="0E4893ED" w:rsidP="0E4893ED">
      <w:pPr>
        <w:rPr>
          <w:rFonts w:ascii="Calibri" w:eastAsia="Calibri" w:hAnsi="Calibri" w:cs="Calibri"/>
          <w:sz w:val="18"/>
          <w:szCs w:val="18"/>
        </w:rPr>
      </w:pPr>
    </w:p>
    <w:p w14:paraId="6B82AB8E" w14:textId="42371264" w:rsidR="0E4893ED" w:rsidRDefault="0E4893ED" w:rsidP="0E4893ED">
      <w:pPr>
        <w:rPr>
          <w:rFonts w:ascii="Calibri" w:eastAsia="Calibri" w:hAnsi="Calibri" w:cs="Calibri"/>
          <w:sz w:val="18"/>
          <w:szCs w:val="18"/>
        </w:rPr>
      </w:pPr>
    </w:p>
    <w:p w14:paraId="4F7F785C" w14:textId="1826DFD8" w:rsidR="2FC04F7E" w:rsidRDefault="2FC04F7E" w:rsidP="2FC04F7E">
      <w:pPr>
        <w:rPr>
          <w:rFonts w:ascii="Calibri" w:eastAsia="Calibri" w:hAnsi="Calibri" w:cs="Calibri"/>
        </w:rPr>
      </w:pPr>
    </w:p>
    <w:p w14:paraId="7ABD3BC5" w14:textId="3C623968" w:rsidR="2FC04F7E" w:rsidRDefault="2FC04F7E" w:rsidP="2FC04F7E">
      <w:pPr>
        <w:rPr>
          <w:rFonts w:ascii="Calibri" w:eastAsia="Calibri" w:hAnsi="Calibri" w:cs="Calibri"/>
        </w:rPr>
      </w:pPr>
    </w:p>
    <w:p w14:paraId="4CE078AB" w14:textId="29DB7BF6" w:rsidR="2FC04F7E" w:rsidRDefault="2FC04F7E" w:rsidP="2FC04F7E">
      <w:pPr>
        <w:rPr>
          <w:rFonts w:ascii="Calibri" w:eastAsia="Calibri" w:hAnsi="Calibri" w:cs="Calibri"/>
          <w:sz w:val="18"/>
          <w:szCs w:val="18"/>
        </w:rPr>
      </w:pPr>
    </w:p>
    <w:p w14:paraId="3D2C9E2A" w14:textId="390D1A80" w:rsidR="4D1B00A8" w:rsidRDefault="4D1B00A8" w:rsidP="4D1B00A8">
      <w:pPr>
        <w:rPr>
          <w:rFonts w:ascii="Calibri" w:eastAsia="Calibri" w:hAnsi="Calibri" w:cs="Calibri"/>
        </w:rPr>
      </w:pPr>
    </w:p>
    <w:p w14:paraId="6B973FED" w14:textId="6B638449" w:rsidR="4D1B00A8" w:rsidRDefault="4D1B00A8" w:rsidP="4D1B00A8">
      <w:pPr>
        <w:rPr>
          <w:rFonts w:ascii="Calibri" w:eastAsia="Calibri" w:hAnsi="Calibri" w:cs="Calibri"/>
        </w:rPr>
      </w:pPr>
    </w:p>
    <w:p w14:paraId="2D37CDFC" w14:textId="64E2EF78" w:rsidR="4D1B00A8" w:rsidRDefault="4D1B00A8" w:rsidP="4D1B00A8">
      <w:pPr>
        <w:rPr>
          <w:rFonts w:ascii="Calibri" w:eastAsia="Calibri" w:hAnsi="Calibri" w:cs="Calibri"/>
        </w:rPr>
      </w:pPr>
    </w:p>
    <w:p w14:paraId="4D294410" w14:textId="3EFAD9C6" w:rsidR="4D1B00A8" w:rsidRDefault="4D1B00A8" w:rsidP="4D1B00A8">
      <w:pPr>
        <w:rPr>
          <w:rFonts w:ascii="Calibri" w:eastAsia="Calibri" w:hAnsi="Calibri" w:cs="Calibri"/>
        </w:rPr>
      </w:pPr>
    </w:p>
    <w:p w14:paraId="10E5162C" w14:textId="07BF05D9" w:rsidR="4D1B00A8" w:rsidRDefault="4D1B00A8" w:rsidP="4D1B00A8">
      <w:pPr>
        <w:rPr>
          <w:rFonts w:ascii="Calibri" w:eastAsia="Calibri" w:hAnsi="Calibri" w:cs="Calibri"/>
        </w:rPr>
      </w:pPr>
    </w:p>
    <w:sectPr w:rsidR="4D1B00A8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F511" w14:textId="77777777" w:rsidR="006B1061" w:rsidRDefault="006B1061">
      <w:pPr>
        <w:spacing w:after="0" w:line="240" w:lineRule="auto"/>
      </w:pPr>
      <w:r>
        <w:separator/>
      </w:r>
    </w:p>
  </w:endnote>
  <w:endnote w:type="continuationSeparator" w:id="0">
    <w:p w14:paraId="15BD6344" w14:textId="77777777" w:rsidR="006B1061" w:rsidRDefault="006B1061">
      <w:pPr>
        <w:spacing w:after="0" w:line="240" w:lineRule="auto"/>
      </w:pPr>
      <w:r>
        <w:continuationSeparator/>
      </w:r>
    </w:p>
  </w:endnote>
  <w:endnote w:type="continuationNotice" w:id="1">
    <w:p w14:paraId="1C3F5746" w14:textId="77777777" w:rsidR="006B1061" w:rsidRDefault="006B1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C04F7E" w14:paraId="7F60B678" w14:textId="77777777" w:rsidTr="2FC04F7E">
      <w:tc>
        <w:tcPr>
          <w:tcW w:w="3009" w:type="dxa"/>
        </w:tcPr>
        <w:p w14:paraId="4ECD0414" w14:textId="722D9D45" w:rsidR="2FC04F7E" w:rsidRDefault="2FC04F7E" w:rsidP="2FC04F7E">
          <w:pPr>
            <w:pStyle w:val="En-tte"/>
            <w:ind w:left="-115"/>
          </w:pPr>
        </w:p>
      </w:tc>
      <w:tc>
        <w:tcPr>
          <w:tcW w:w="3009" w:type="dxa"/>
        </w:tcPr>
        <w:p w14:paraId="6F279DF1" w14:textId="0E42D1ED" w:rsidR="2FC04F7E" w:rsidRDefault="2FC04F7E" w:rsidP="2FC04F7E">
          <w:pPr>
            <w:pStyle w:val="En-tte"/>
            <w:jc w:val="center"/>
          </w:pPr>
        </w:p>
      </w:tc>
      <w:tc>
        <w:tcPr>
          <w:tcW w:w="3009" w:type="dxa"/>
        </w:tcPr>
        <w:p w14:paraId="7D0CAB90" w14:textId="723F44DF" w:rsidR="2FC04F7E" w:rsidRDefault="2FC04F7E" w:rsidP="2FC04F7E">
          <w:pPr>
            <w:pStyle w:val="En-tte"/>
            <w:ind w:right="-115"/>
            <w:jc w:val="right"/>
          </w:pPr>
        </w:p>
      </w:tc>
    </w:tr>
  </w:tbl>
  <w:p w14:paraId="5BBC0612" w14:textId="60274872" w:rsidR="2FC04F7E" w:rsidRDefault="2FC04F7E" w:rsidP="2FC04F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1746E" w14:textId="77777777" w:rsidR="006B1061" w:rsidRDefault="006B1061">
      <w:pPr>
        <w:spacing w:after="0" w:line="240" w:lineRule="auto"/>
      </w:pPr>
      <w:r>
        <w:separator/>
      </w:r>
    </w:p>
  </w:footnote>
  <w:footnote w:type="continuationSeparator" w:id="0">
    <w:p w14:paraId="6AD3CBB4" w14:textId="77777777" w:rsidR="006B1061" w:rsidRDefault="006B1061">
      <w:pPr>
        <w:spacing w:after="0" w:line="240" w:lineRule="auto"/>
      </w:pPr>
      <w:r>
        <w:continuationSeparator/>
      </w:r>
    </w:p>
  </w:footnote>
  <w:footnote w:type="continuationNotice" w:id="1">
    <w:p w14:paraId="17614CA5" w14:textId="77777777" w:rsidR="006B1061" w:rsidRDefault="006B10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F7F2" w14:textId="70BA76E0" w:rsidR="2FC04F7E" w:rsidRDefault="2FC04F7E"/>
  <w:tbl>
    <w:tblPr>
      <w:tblW w:w="11193" w:type="dxa"/>
      <w:tblInd w:w="-717" w:type="dxa"/>
      <w:tblLayout w:type="fixed"/>
      <w:tblLook w:val="06A0" w:firstRow="1" w:lastRow="0" w:firstColumn="1" w:lastColumn="0" w:noHBand="1" w:noVBand="1"/>
    </w:tblPr>
    <w:tblGrid>
      <w:gridCol w:w="3731"/>
      <w:gridCol w:w="3731"/>
      <w:gridCol w:w="3731"/>
    </w:tblGrid>
    <w:tr w:rsidR="2FC04F7E" w14:paraId="12CE1DC2" w14:textId="77777777" w:rsidTr="00695FC7">
      <w:trPr>
        <w:trHeight w:val="349"/>
      </w:trPr>
      <w:tc>
        <w:tcPr>
          <w:tcW w:w="3731" w:type="dxa"/>
        </w:tcPr>
        <w:p w14:paraId="69BA3D4F" w14:textId="77777777" w:rsidR="2FC04F7E" w:rsidRDefault="0E4893ED" w:rsidP="0E4893ED">
          <w:pPr>
            <w:pStyle w:val="En-tte"/>
            <w:ind w:left="-115"/>
            <w:rPr>
              <w:i/>
              <w:iCs/>
            </w:rPr>
          </w:pPr>
          <w:r w:rsidRPr="0E4893ED">
            <w:rPr>
              <w:i/>
              <w:iCs/>
            </w:rPr>
            <w:t>CD-DL- Jean-Luc et Gwenaëlle le</w:t>
          </w:r>
          <w:r w:rsidR="00695FC7">
            <w:rPr>
              <w:i/>
              <w:iCs/>
            </w:rPr>
            <w:t xml:space="preserve"> </w:t>
          </w:r>
          <w:r w:rsidRPr="0E4893ED">
            <w:rPr>
              <w:i/>
              <w:iCs/>
            </w:rPr>
            <w:t>29 septembre 2020</w:t>
          </w:r>
        </w:p>
        <w:p w14:paraId="1E2D67BC" w14:textId="77777777" w:rsidR="00695FC7" w:rsidRDefault="00695FC7" w:rsidP="0E4893ED">
          <w:pPr>
            <w:pStyle w:val="En-tte"/>
            <w:ind w:left="-115"/>
            <w:rPr>
              <w:i/>
              <w:iCs/>
            </w:rPr>
          </w:pPr>
          <w:r>
            <w:rPr>
              <w:i/>
              <w:iCs/>
            </w:rPr>
            <w:t>BA le 13 novembre</w:t>
          </w:r>
        </w:p>
        <w:p w14:paraId="006C66C5" w14:textId="1C968A2C" w:rsidR="00E31A91" w:rsidRDefault="00E31A91" w:rsidP="0E4893ED">
          <w:pPr>
            <w:pStyle w:val="En-tte"/>
            <w:ind w:left="-115"/>
            <w:rPr>
              <w:i/>
              <w:iCs/>
            </w:rPr>
          </w:pPr>
          <w:r>
            <w:rPr>
              <w:i/>
              <w:iCs/>
            </w:rPr>
            <w:t>VB le 20 novembre</w:t>
          </w:r>
        </w:p>
      </w:tc>
      <w:tc>
        <w:tcPr>
          <w:tcW w:w="3731" w:type="dxa"/>
        </w:tcPr>
        <w:p w14:paraId="4C049A09" w14:textId="55BA6417" w:rsidR="2FC04F7E" w:rsidRDefault="2FC04F7E" w:rsidP="2FC04F7E">
          <w:pPr>
            <w:pStyle w:val="En-tte"/>
            <w:jc w:val="center"/>
          </w:pPr>
        </w:p>
      </w:tc>
      <w:tc>
        <w:tcPr>
          <w:tcW w:w="3731" w:type="dxa"/>
        </w:tcPr>
        <w:p w14:paraId="59DDC9FE" w14:textId="22E5188C" w:rsidR="2FC04F7E" w:rsidRDefault="2FC04F7E" w:rsidP="2FC04F7E">
          <w:pPr>
            <w:pStyle w:val="En-tte"/>
            <w:ind w:right="-115"/>
            <w:jc w:val="right"/>
          </w:pPr>
        </w:p>
      </w:tc>
    </w:tr>
  </w:tbl>
  <w:p w14:paraId="6D8068FD" w14:textId="6D95031D" w:rsidR="2FC04F7E" w:rsidRDefault="2FC04F7E" w:rsidP="2FC04F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93565"/>
    <w:multiLevelType w:val="hybridMultilevel"/>
    <w:tmpl w:val="FFFFFFFF"/>
    <w:lvl w:ilvl="0" w:tplc="2E1400B6">
      <w:start w:val="1"/>
      <w:numFmt w:val="decimal"/>
      <w:lvlText w:val="%1."/>
      <w:lvlJc w:val="left"/>
      <w:pPr>
        <w:ind w:left="720" w:hanging="360"/>
      </w:pPr>
    </w:lvl>
    <w:lvl w:ilvl="1" w:tplc="8AEE6182">
      <w:start w:val="1"/>
      <w:numFmt w:val="lowerLetter"/>
      <w:lvlText w:val="%2."/>
      <w:lvlJc w:val="left"/>
      <w:pPr>
        <w:ind w:left="1440" w:hanging="360"/>
      </w:pPr>
    </w:lvl>
    <w:lvl w:ilvl="2" w:tplc="3580FF80">
      <w:start w:val="1"/>
      <w:numFmt w:val="lowerRoman"/>
      <w:lvlText w:val="%3."/>
      <w:lvlJc w:val="right"/>
      <w:pPr>
        <w:ind w:left="2160" w:hanging="180"/>
      </w:pPr>
    </w:lvl>
    <w:lvl w:ilvl="3" w:tplc="56184210">
      <w:start w:val="1"/>
      <w:numFmt w:val="decimal"/>
      <w:lvlText w:val="%4."/>
      <w:lvlJc w:val="left"/>
      <w:pPr>
        <w:ind w:left="2880" w:hanging="360"/>
      </w:pPr>
    </w:lvl>
    <w:lvl w:ilvl="4" w:tplc="B0089B88">
      <w:start w:val="1"/>
      <w:numFmt w:val="lowerLetter"/>
      <w:lvlText w:val="%5."/>
      <w:lvlJc w:val="left"/>
      <w:pPr>
        <w:ind w:left="3600" w:hanging="360"/>
      </w:pPr>
    </w:lvl>
    <w:lvl w:ilvl="5" w:tplc="458ED1C6">
      <w:start w:val="1"/>
      <w:numFmt w:val="lowerRoman"/>
      <w:lvlText w:val="%6."/>
      <w:lvlJc w:val="right"/>
      <w:pPr>
        <w:ind w:left="4320" w:hanging="180"/>
      </w:pPr>
    </w:lvl>
    <w:lvl w:ilvl="6" w:tplc="439C3068">
      <w:start w:val="1"/>
      <w:numFmt w:val="decimal"/>
      <w:lvlText w:val="%7."/>
      <w:lvlJc w:val="left"/>
      <w:pPr>
        <w:ind w:left="5040" w:hanging="360"/>
      </w:pPr>
    </w:lvl>
    <w:lvl w:ilvl="7" w:tplc="5D642914">
      <w:start w:val="1"/>
      <w:numFmt w:val="lowerLetter"/>
      <w:lvlText w:val="%8."/>
      <w:lvlJc w:val="left"/>
      <w:pPr>
        <w:ind w:left="5760" w:hanging="360"/>
      </w:pPr>
    </w:lvl>
    <w:lvl w:ilvl="8" w:tplc="272E85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A5CF2"/>
    <w:rsid w:val="003345B5"/>
    <w:rsid w:val="00352031"/>
    <w:rsid w:val="0036390A"/>
    <w:rsid w:val="003B960D"/>
    <w:rsid w:val="00460017"/>
    <w:rsid w:val="00532656"/>
    <w:rsid w:val="005A7989"/>
    <w:rsid w:val="00665E52"/>
    <w:rsid w:val="00695FC7"/>
    <w:rsid w:val="006B1061"/>
    <w:rsid w:val="006B776C"/>
    <w:rsid w:val="007E7B94"/>
    <w:rsid w:val="00804504"/>
    <w:rsid w:val="0094075F"/>
    <w:rsid w:val="0094770D"/>
    <w:rsid w:val="009A71F2"/>
    <w:rsid w:val="009C685F"/>
    <w:rsid w:val="00AF688B"/>
    <w:rsid w:val="00B2794A"/>
    <w:rsid w:val="00B42B1C"/>
    <w:rsid w:val="00BA65F5"/>
    <w:rsid w:val="00BC5E6C"/>
    <w:rsid w:val="00CC0B22"/>
    <w:rsid w:val="00DD9B4D"/>
    <w:rsid w:val="00DF7968"/>
    <w:rsid w:val="00E31A91"/>
    <w:rsid w:val="00EE6D39"/>
    <w:rsid w:val="00F16D12"/>
    <w:rsid w:val="00F30784"/>
    <w:rsid w:val="00F522D0"/>
    <w:rsid w:val="00F53AF0"/>
    <w:rsid w:val="00F759F1"/>
    <w:rsid w:val="011AE3DE"/>
    <w:rsid w:val="0137F63C"/>
    <w:rsid w:val="015B4AB3"/>
    <w:rsid w:val="01778D8B"/>
    <w:rsid w:val="017A7DCB"/>
    <w:rsid w:val="01D9ACEA"/>
    <w:rsid w:val="02168F02"/>
    <w:rsid w:val="02187168"/>
    <w:rsid w:val="021F9AF9"/>
    <w:rsid w:val="0236A99D"/>
    <w:rsid w:val="02671CE2"/>
    <w:rsid w:val="029BDA5B"/>
    <w:rsid w:val="02ADE215"/>
    <w:rsid w:val="02B2A3EA"/>
    <w:rsid w:val="02E56E44"/>
    <w:rsid w:val="02FC8EB3"/>
    <w:rsid w:val="02FC9113"/>
    <w:rsid w:val="030315FF"/>
    <w:rsid w:val="0321C3D7"/>
    <w:rsid w:val="0322265F"/>
    <w:rsid w:val="034307F1"/>
    <w:rsid w:val="0361CF4B"/>
    <w:rsid w:val="037CBFB6"/>
    <w:rsid w:val="03BF4C45"/>
    <w:rsid w:val="03C2144B"/>
    <w:rsid w:val="03C3106A"/>
    <w:rsid w:val="03CE81B4"/>
    <w:rsid w:val="03D7082A"/>
    <w:rsid w:val="03F50025"/>
    <w:rsid w:val="04117F35"/>
    <w:rsid w:val="041476DB"/>
    <w:rsid w:val="0450A783"/>
    <w:rsid w:val="048166C5"/>
    <w:rsid w:val="04924367"/>
    <w:rsid w:val="04AD3089"/>
    <w:rsid w:val="04AECA83"/>
    <w:rsid w:val="04B3B128"/>
    <w:rsid w:val="04E1D16E"/>
    <w:rsid w:val="04E6CAAB"/>
    <w:rsid w:val="04E8FA05"/>
    <w:rsid w:val="050B9CBD"/>
    <w:rsid w:val="0548FF82"/>
    <w:rsid w:val="054BD847"/>
    <w:rsid w:val="0550D1A5"/>
    <w:rsid w:val="0563C248"/>
    <w:rsid w:val="0585B4B1"/>
    <w:rsid w:val="05971FAE"/>
    <w:rsid w:val="05A47BA2"/>
    <w:rsid w:val="05B8B2B9"/>
    <w:rsid w:val="05BF9553"/>
    <w:rsid w:val="0615DB1A"/>
    <w:rsid w:val="0624F3B3"/>
    <w:rsid w:val="065C1DEB"/>
    <w:rsid w:val="0661448E"/>
    <w:rsid w:val="06726A6F"/>
    <w:rsid w:val="06B09EC6"/>
    <w:rsid w:val="06CB0621"/>
    <w:rsid w:val="06FF4CAA"/>
    <w:rsid w:val="075C9E16"/>
    <w:rsid w:val="078D898C"/>
    <w:rsid w:val="07B61E16"/>
    <w:rsid w:val="07B98CC7"/>
    <w:rsid w:val="08311713"/>
    <w:rsid w:val="08451E84"/>
    <w:rsid w:val="084C99F9"/>
    <w:rsid w:val="086FF926"/>
    <w:rsid w:val="08CA0334"/>
    <w:rsid w:val="08CB1EA4"/>
    <w:rsid w:val="08D7552F"/>
    <w:rsid w:val="08DF779E"/>
    <w:rsid w:val="093F7313"/>
    <w:rsid w:val="095B40F2"/>
    <w:rsid w:val="0961245D"/>
    <w:rsid w:val="096B3183"/>
    <w:rsid w:val="09DE03A6"/>
    <w:rsid w:val="09DEB9AD"/>
    <w:rsid w:val="09DF7ECA"/>
    <w:rsid w:val="09FA31F2"/>
    <w:rsid w:val="0A2BB579"/>
    <w:rsid w:val="0A8062AA"/>
    <w:rsid w:val="0B22F309"/>
    <w:rsid w:val="0B35C6D2"/>
    <w:rsid w:val="0B397551"/>
    <w:rsid w:val="0B5A649C"/>
    <w:rsid w:val="0B65DF05"/>
    <w:rsid w:val="0B6B9E06"/>
    <w:rsid w:val="0B91FE79"/>
    <w:rsid w:val="0B96D0C0"/>
    <w:rsid w:val="0BA7FE02"/>
    <w:rsid w:val="0BBEE5AB"/>
    <w:rsid w:val="0BD1679F"/>
    <w:rsid w:val="0BD5DD7A"/>
    <w:rsid w:val="0BF67BBD"/>
    <w:rsid w:val="0C14B178"/>
    <w:rsid w:val="0C284EAA"/>
    <w:rsid w:val="0C34F86A"/>
    <w:rsid w:val="0C44F25B"/>
    <w:rsid w:val="0C4A7BFF"/>
    <w:rsid w:val="0C6A0934"/>
    <w:rsid w:val="0C733777"/>
    <w:rsid w:val="0C914614"/>
    <w:rsid w:val="0CBE51E2"/>
    <w:rsid w:val="0D508426"/>
    <w:rsid w:val="0D7680E7"/>
    <w:rsid w:val="0D84B0E9"/>
    <w:rsid w:val="0D91158E"/>
    <w:rsid w:val="0D99B3AF"/>
    <w:rsid w:val="0DA3A94D"/>
    <w:rsid w:val="0DB059ED"/>
    <w:rsid w:val="0DB0A3AB"/>
    <w:rsid w:val="0DC88B3E"/>
    <w:rsid w:val="0DF07BB4"/>
    <w:rsid w:val="0E4893ED"/>
    <w:rsid w:val="0E59BBCF"/>
    <w:rsid w:val="0EA44C99"/>
    <w:rsid w:val="0EBAB91F"/>
    <w:rsid w:val="0EC48586"/>
    <w:rsid w:val="0ECDCF93"/>
    <w:rsid w:val="0EF40403"/>
    <w:rsid w:val="0F1765CF"/>
    <w:rsid w:val="0F23E14B"/>
    <w:rsid w:val="0F3E7CAD"/>
    <w:rsid w:val="0F5DE2D5"/>
    <w:rsid w:val="0F97AE07"/>
    <w:rsid w:val="0FB926D6"/>
    <w:rsid w:val="0FD1C610"/>
    <w:rsid w:val="0FEE4934"/>
    <w:rsid w:val="0FF94882"/>
    <w:rsid w:val="101E13B3"/>
    <w:rsid w:val="101F17D3"/>
    <w:rsid w:val="10271586"/>
    <w:rsid w:val="10422449"/>
    <w:rsid w:val="107435BC"/>
    <w:rsid w:val="10A12CC8"/>
    <w:rsid w:val="10B7BECD"/>
    <w:rsid w:val="111BD993"/>
    <w:rsid w:val="1127CF87"/>
    <w:rsid w:val="112D8817"/>
    <w:rsid w:val="113E0698"/>
    <w:rsid w:val="113FF89E"/>
    <w:rsid w:val="114B986B"/>
    <w:rsid w:val="115CB5A9"/>
    <w:rsid w:val="116AB8F2"/>
    <w:rsid w:val="118CE6DF"/>
    <w:rsid w:val="11AB3C94"/>
    <w:rsid w:val="11BEC066"/>
    <w:rsid w:val="11D20FB1"/>
    <w:rsid w:val="11E72E20"/>
    <w:rsid w:val="1218AC86"/>
    <w:rsid w:val="12191E1B"/>
    <w:rsid w:val="121976BF"/>
    <w:rsid w:val="123AE721"/>
    <w:rsid w:val="125D472A"/>
    <w:rsid w:val="12704635"/>
    <w:rsid w:val="127D47DD"/>
    <w:rsid w:val="12832846"/>
    <w:rsid w:val="12857F4F"/>
    <w:rsid w:val="1287349C"/>
    <w:rsid w:val="12BB3F8A"/>
    <w:rsid w:val="12C049F5"/>
    <w:rsid w:val="12D43B76"/>
    <w:rsid w:val="12D53C15"/>
    <w:rsid w:val="1307848D"/>
    <w:rsid w:val="133DE5A1"/>
    <w:rsid w:val="135C2115"/>
    <w:rsid w:val="137EFEBF"/>
    <w:rsid w:val="13AFA8C5"/>
    <w:rsid w:val="13CD6C6A"/>
    <w:rsid w:val="13DBC90B"/>
    <w:rsid w:val="13DFF228"/>
    <w:rsid w:val="140C26A8"/>
    <w:rsid w:val="14457BA1"/>
    <w:rsid w:val="14464277"/>
    <w:rsid w:val="1462B0BE"/>
    <w:rsid w:val="147568E1"/>
    <w:rsid w:val="1477815D"/>
    <w:rsid w:val="14D8A9C6"/>
    <w:rsid w:val="14ECF8A0"/>
    <w:rsid w:val="14ED89C7"/>
    <w:rsid w:val="14F2C7CA"/>
    <w:rsid w:val="1511184C"/>
    <w:rsid w:val="1523273F"/>
    <w:rsid w:val="1584E306"/>
    <w:rsid w:val="158E5139"/>
    <w:rsid w:val="159EA41B"/>
    <w:rsid w:val="15B1542F"/>
    <w:rsid w:val="15B775B3"/>
    <w:rsid w:val="15BF1AAD"/>
    <w:rsid w:val="15D16D28"/>
    <w:rsid w:val="163D72CD"/>
    <w:rsid w:val="1659EF67"/>
    <w:rsid w:val="1662EBAB"/>
    <w:rsid w:val="1668520C"/>
    <w:rsid w:val="168ACF73"/>
    <w:rsid w:val="169B152C"/>
    <w:rsid w:val="16A4CD10"/>
    <w:rsid w:val="16BD14B8"/>
    <w:rsid w:val="16D2FCAA"/>
    <w:rsid w:val="16DA58BA"/>
    <w:rsid w:val="16EB6E50"/>
    <w:rsid w:val="16ED1126"/>
    <w:rsid w:val="16F64E02"/>
    <w:rsid w:val="1725A58B"/>
    <w:rsid w:val="173646FD"/>
    <w:rsid w:val="174020E9"/>
    <w:rsid w:val="174B7F25"/>
    <w:rsid w:val="177EF840"/>
    <w:rsid w:val="178950FF"/>
    <w:rsid w:val="17B1EC03"/>
    <w:rsid w:val="17E85947"/>
    <w:rsid w:val="180D9A84"/>
    <w:rsid w:val="180FAFD8"/>
    <w:rsid w:val="181344F3"/>
    <w:rsid w:val="18274ABD"/>
    <w:rsid w:val="18974B93"/>
    <w:rsid w:val="1899BE25"/>
    <w:rsid w:val="189BDE38"/>
    <w:rsid w:val="18A84679"/>
    <w:rsid w:val="18C22672"/>
    <w:rsid w:val="195A06DA"/>
    <w:rsid w:val="1964A9C9"/>
    <w:rsid w:val="198C0AA5"/>
    <w:rsid w:val="198C9CB1"/>
    <w:rsid w:val="19908870"/>
    <w:rsid w:val="199D88DA"/>
    <w:rsid w:val="19CA6A7F"/>
    <w:rsid w:val="19D12F0A"/>
    <w:rsid w:val="19F445A8"/>
    <w:rsid w:val="1A344B21"/>
    <w:rsid w:val="1A3EAD20"/>
    <w:rsid w:val="1A4A3480"/>
    <w:rsid w:val="1A4EDAD9"/>
    <w:rsid w:val="1AD0DC9E"/>
    <w:rsid w:val="1AF19C95"/>
    <w:rsid w:val="1B11CA9C"/>
    <w:rsid w:val="1B175E7B"/>
    <w:rsid w:val="1B259D85"/>
    <w:rsid w:val="1B28834E"/>
    <w:rsid w:val="1B63AC37"/>
    <w:rsid w:val="1BD9C936"/>
    <w:rsid w:val="1BE2E21F"/>
    <w:rsid w:val="1BE57440"/>
    <w:rsid w:val="1C0022A7"/>
    <w:rsid w:val="1C2EC30C"/>
    <w:rsid w:val="1C4866CF"/>
    <w:rsid w:val="1C65D030"/>
    <w:rsid w:val="1C6D6092"/>
    <w:rsid w:val="1C7A4655"/>
    <w:rsid w:val="1CA9BAB2"/>
    <w:rsid w:val="1CD5A5FD"/>
    <w:rsid w:val="1D398CEA"/>
    <w:rsid w:val="1D817AF0"/>
    <w:rsid w:val="1D9ACB3B"/>
    <w:rsid w:val="1DCCF3FF"/>
    <w:rsid w:val="1DF33709"/>
    <w:rsid w:val="1E1B041D"/>
    <w:rsid w:val="1E3C136E"/>
    <w:rsid w:val="1E49BF59"/>
    <w:rsid w:val="1E53D914"/>
    <w:rsid w:val="1EA03AF4"/>
    <w:rsid w:val="1EAC8AE0"/>
    <w:rsid w:val="1EB84683"/>
    <w:rsid w:val="1EE9C2FD"/>
    <w:rsid w:val="1F5AC891"/>
    <w:rsid w:val="1F82C26F"/>
    <w:rsid w:val="1FA23E47"/>
    <w:rsid w:val="1FB66F17"/>
    <w:rsid w:val="1FD46A75"/>
    <w:rsid w:val="1FDE55EB"/>
    <w:rsid w:val="200677CB"/>
    <w:rsid w:val="20324677"/>
    <w:rsid w:val="20CE4A02"/>
    <w:rsid w:val="20FB42C8"/>
    <w:rsid w:val="211AF3ED"/>
    <w:rsid w:val="211C7020"/>
    <w:rsid w:val="2124537B"/>
    <w:rsid w:val="21341236"/>
    <w:rsid w:val="21404C1F"/>
    <w:rsid w:val="2154C8F7"/>
    <w:rsid w:val="21A51C70"/>
    <w:rsid w:val="21C20F6D"/>
    <w:rsid w:val="21F794F5"/>
    <w:rsid w:val="222C7294"/>
    <w:rsid w:val="22466838"/>
    <w:rsid w:val="224DFE45"/>
    <w:rsid w:val="225FB200"/>
    <w:rsid w:val="225FC0BB"/>
    <w:rsid w:val="226D019E"/>
    <w:rsid w:val="226E2D0F"/>
    <w:rsid w:val="2278DB53"/>
    <w:rsid w:val="228096F2"/>
    <w:rsid w:val="22846F20"/>
    <w:rsid w:val="229FE49F"/>
    <w:rsid w:val="22A146F9"/>
    <w:rsid w:val="22E28BF5"/>
    <w:rsid w:val="22F8E015"/>
    <w:rsid w:val="2310009B"/>
    <w:rsid w:val="2332F3D8"/>
    <w:rsid w:val="23577E3B"/>
    <w:rsid w:val="238E50C5"/>
    <w:rsid w:val="2395C37A"/>
    <w:rsid w:val="240876FC"/>
    <w:rsid w:val="241D8F63"/>
    <w:rsid w:val="243740A9"/>
    <w:rsid w:val="24451540"/>
    <w:rsid w:val="2457229D"/>
    <w:rsid w:val="2460603F"/>
    <w:rsid w:val="24706D9A"/>
    <w:rsid w:val="24729CD2"/>
    <w:rsid w:val="24AFBA51"/>
    <w:rsid w:val="24C62F4B"/>
    <w:rsid w:val="24CA8254"/>
    <w:rsid w:val="24CAB524"/>
    <w:rsid w:val="24FB12F1"/>
    <w:rsid w:val="250BB3C6"/>
    <w:rsid w:val="251CD0AC"/>
    <w:rsid w:val="2542DD93"/>
    <w:rsid w:val="2545D896"/>
    <w:rsid w:val="255943FB"/>
    <w:rsid w:val="25881F57"/>
    <w:rsid w:val="2598E17F"/>
    <w:rsid w:val="25BA8DB7"/>
    <w:rsid w:val="25E9AE97"/>
    <w:rsid w:val="25E9F91F"/>
    <w:rsid w:val="2616E675"/>
    <w:rsid w:val="262C7819"/>
    <w:rsid w:val="264D4A13"/>
    <w:rsid w:val="2662EE73"/>
    <w:rsid w:val="26DB2AAA"/>
    <w:rsid w:val="26E448BD"/>
    <w:rsid w:val="26EF474C"/>
    <w:rsid w:val="270266FB"/>
    <w:rsid w:val="276CD427"/>
    <w:rsid w:val="277312EE"/>
    <w:rsid w:val="27835C95"/>
    <w:rsid w:val="2788093F"/>
    <w:rsid w:val="27BBFDD9"/>
    <w:rsid w:val="2847AC96"/>
    <w:rsid w:val="2852EDCA"/>
    <w:rsid w:val="2865F80C"/>
    <w:rsid w:val="28818885"/>
    <w:rsid w:val="28840CA6"/>
    <w:rsid w:val="28861D94"/>
    <w:rsid w:val="28BFDD63"/>
    <w:rsid w:val="2928C41E"/>
    <w:rsid w:val="299A89BC"/>
    <w:rsid w:val="299B82D9"/>
    <w:rsid w:val="29A67E7F"/>
    <w:rsid w:val="29C5E67E"/>
    <w:rsid w:val="29CBB20C"/>
    <w:rsid w:val="29EBC0CC"/>
    <w:rsid w:val="29FA1AB5"/>
    <w:rsid w:val="29FB332D"/>
    <w:rsid w:val="2A0C8A56"/>
    <w:rsid w:val="2A32B617"/>
    <w:rsid w:val="2A3767B1"/>
    <w:rsid w:val="2A3BB7FA"/>
    <w:rsid w:val="2A6BD5A9"/>
    <w:rsid w:val="2A9008FF"/>
    <w:rsid w:val="2AD11F76"/>
    <w:rsid w:val="2B4B70AC"/>
    <w:rsid w:val="2B5035C6"/>
    <w:rsid w:val="2B625F2B"/>
    <w:rsid w:val="2B6BBE9F"/>
    <w:rsid w:val="2BB08BF1"/>
    <w:rsid w:val="2BE17EAC"/>
    <w:rsid w:val="2BE6EC73"/>
    <w:rsid w:val="2BFC5703"/>
    <w:rsid w:val="2C1AE15E"/>
    <w:rsid w:val="2C20BD22"/>
    <w:rsid w:val="2C260002"/>
    <w:rsid w:val="2C3C1A99"/>
    <w:rsid w:val="2C4993ED"/>
    <w:rsid w:val="2C4D01ED"/>
    <w:rsid w:val="2C5093A7"/>
    <w:rsid w:val="2C52B1BA"/>
    <w:rsid w:val="2C6E48FD"/>
    <w:rsid w:val="2CA16B7F"/>
    <w:rsid w:val="2CA8F772"/>
    <w:rsid w:val="2CB1D510"/>
    <w:rsid w:val="2CC60405"/>
    <w:rsid w:val="2CDD6BD6"/>
    <w:rsid w:val="2CDF509F"/>
    <w:rsid w:val="2D11B48B"/>
    <w:rsid w:val="2D1B70DD"/>
    <w:rsid w:val="2D57E0B3"/>
    <w:rsid w:val="2D60B9B5"/>
    <w:rsid w:val="2D76FE53"/>
    <w:rsid w:val="2DB87F4C"/>
    <w:rsid w:val="2DC85A72"/>
    <w:rsid w:val="2DE7AB5F"/>
    <w:rsid w:val="2E061DA8"/>
    <w:rsid w:val="2E27EBC1"/>
    <w:rsid w:val="2E6756FD"/>
    <w:rsid w:val="2E820466"/>
    <w:rsid w:val="2EA949F9"/>
    <w:rsid w:val="2EBC4ADB"/>
    <w:rsid w:val="2EBF672A"/>
    <w:rsid w:val="2F02F896"/>
    <w:rsid w:val="2F297F6F"/>
    <w:rsid w:val="2FC04F7E"/>
    <w:rsid w:val="3016752D"/>
    <w:rsid w:val="30206775"/>
    <w:rsid w:val="3029EE44"/>
    <w:rsid w:val="3076B98F"/>
    <w:rsid w:val="307C3F8E"/>
    <w:rsid w:val="307CEEF8"/>
    <w:rsid w:val="308A7C51"/>
    <w:rsid w:val="308D7EF4"/>
    <w:rsid w:val="3097C568"/>
    <w:rsid w:val="30ABA6E6"/>
    <w:rsid w:val="30F07C24"/>
    <w:rsid w:val="30FF0035"/>
    <w:rsid w:val="3100B207"/>
    <w:rsid w:val="311A3155"/>
    <w:rsid w:val="31570161"/>
    <w:rsid w:val="316ECBBC"/>
    <w:rsid w:val="31BFEDBC"/>
    <w:rsid w:val="31E1EF80"/>
    <w:rsid w:val="31FB402A"/>
    <w:rsid w:val="3205DD89"/>
    <w:rsid w:val="3229DD5C"/>
    <w:rsid w:val="3234EC2F"/>
    <w:rsid w:val="326227E3"/>
    <w:rsid w:val="328A2C35"/>
    <w:rsid w:val="32B1EDB5"/>
    <w:rsid w:val="32DE363F"/>
    <w:rsid w:val="3327A2B4"/>
    <w:rsid w:val="33339D49"/>
    <w:rsid w:val="333D87C0"/>
    <w:rsid w:val="334501F4"/>
    <w:rsid w:val="33512EEC"/>
    <w:rsid w:val="335B0ADD"/>
    <w:rsid w:val="33AF4738"/>
    <w:rsid w:val="33BE6CCE"/>
    <w:rsid w:val="33CB0675"/>
    <w:rsid w:val="34029AD3"/>
    <w:rsid w:val="3427FB5B"/>
    <w:rsid w:val="343D58EC"/>
    <w:rsid w:val="346CC462"/>
    <w:rsid w:val="34B3672E"/>
    <w:rsid w:val="34C33F67"/>
    <w:rsid w:val="34D0BDF3"/>
    <w:rsid w:val="34DB2DBB"/>
    <w:rsid w:val="3519E786"/>
    <w:rsid w:val="355A0D9E"/>
    <w:rsid w:val="358CBDA4"/>
    <w:rsid w:val="358E291E"/>
    <w:rsid w:val="35B79AAF"/>
    <w:rsid w:val="35CFEAFF"/>
    <w:rsid w:val="35D49413"/>
    <w:rsid w:val="36115B68"/>
    <w:rsid w:val="361729D6"/>
    <w:rsid w:val="3624BD3A"/>
    <w:rsid w:val="364835E7"/>
    <w:rsid w:val="36597D6A"/>
    <w:rsid w:val="365EF827"/>
    <w:rsid w:val="367E7111"/>
    <w:rsid w:val="36903FD1"/>
    <w:rsid w:val="369FBE41"/>
    <w:rsid w:val="36B5CFA7"/>
    <w:rsid w:val="36B8919E"/>
    <w:rsid w:val="36C62AA9"/>
    <w:rsid w:val="3743EECE"/>
    <w:rsid w:val="374B98CD"/>
    <w:rsid w:val="3751D6B3"/>
    <w:rsid w:val="37529AEB"/>
    <w:rsid w:val="3760BB33"/>
    <w:rsid w:val="37769F83"/>
    <w:rsid w:val="37876A16"/>
    <w:rsid w:val="378F6E1E"/>
    <w:rsid w:val="37AA5EB3"/>
    <w:rsid w:val="37BC326A"/>
    <w:rsid w:val="37BFDD89"/>
    <w:rsid w:val="37E0B657"/>
    <w:rsid w:val="380132CE"/>
    <w:rsid w:val="38377B8C"/>
    <w:rsid w:val="385F4EAE"/>
    <w:rsid w:val="38688A63"/>
    <w:rsid w:val="3878972A"/>
    <w:rsid w:val="38CF1A1A"/>
    <w:rsid w:val="38F18273"/>
    <w:rsid w:val="38F18C42"/>
    <w:rsid w:val="38F3D126"/>
    <w:rsid w:val="390D7C36"/>
    <w:rsid w:val="39701F86"/>
    <w:rsid w:val="39B1D125"/>
    <w:rsid w:val="39BBBEE0"/>
    <w:rsid w:val="39CEB866"/>
    <w:rsid w:val="39E9BF15"/>
    <w:rsid w:val="3A2E8965"/>
    <w:rsid w:val="3A2FEC8F"/>
    <w:rsid w:val="3A4D9F01"/>
    <w:rsid w:val="3A7D8114"/>
    <w:rsid w:val="3AC976F5"/>
    <w:rsid w:val="3ACD00CE"/>
    <w:rsid w:val="3ACDB445"/>
    <w:rsid w:val="3AEEA391"/>
    <w:rsid w:val="3AF0ACAB"/>
    <w:rsid w:val="3B0EF246"/>
    <w:rsid w:val="3B195ECF"/>
    <w:rsid w:val="3B2DFAEE"/>
    <w:rsid w:val="3B782A90"/>
    <w:rsid w:val="3BEF419F"/>
    <w:rsid w:val="3C2E8FBA"/>
    <w:rsid w:val="3C3BAD7C"/>
    <w:rsid w:val="3C4A5487"/>
    <w:rsid w:val="3C6C6396"/>
    <w:rsid w:val="3CB1B504"/>
    <w:rsid w:val="3CF984E8"/>
    <w:rsid w:val="3D259D25"/>
    <w:rsid w:val="3D4054F4"/>
    <w:rsid w:val="3D40BA3E"/>
    <w:rsid w:val="3D48E071"/>
    <w:rsid w:val="3D507530"/>
    <w:rsid w:val="3D945070"/>
    <w:rsid w:val="3D9B6543"/>
    <w:rsid w:val="3DBEDD4C"/>
    <w:rsid w:val="3DC0BF20"/>
    <w:rsid w:val="3E08E492"/>
    <w:rsid w:val="3E0C73D4"/>
    <w:rsid w:val="3E312972"/>
    <w:rsid w:val="3E51F56F"/>
    <w:rsid w:val="3E729AFF"/>
    <w:rsid w:val="3E79E5BD"/>
    <w:rsid w:val="3E810611"/>
    <w:rsid w:val="3EA2883B"/>
    <w:rsid w:val="3EC979E2"/>
    <w:rsid w:val="3EEABE5B"/>
    <w:rsid w:val="3F0246C2"/>
    <w:rsid w:val="3F044BE6"/>
    <w:rsid w:val="3F488D0D"/>
    <w:rsid w:val="3F68325F"/>
    <w:rsid w:val="3F8FA31F"/>
    <w:rsid w:val="3F9579D0"/>
    <w:rsid w:val="3FA2ABA2"/>
    <w:rsid w:val="3FB9D5E5"/>
    <w:rsid w:val="3FED5B90"/>
    <w:rsid w:val="3FFDC67C"/>
    <w:rsid w:val="4061205E"/>
    <w:rsid w:val="4069E379"/>
    <w:rsid w:val="40923815"/>
    <w:rsid w:val="40D6B8AB"/>
    <w:rsid w:val="40DA45A5"/>
    <w:rsid w:val="41008E7A"/>
    <w:rsid w:val="4114E0BA"/>
    <w:rsid w:val="4133CCF1"/>
    <w:rsid w:val="413B92C1"/>
    <w:rsid w:val="414FE16C"/>
    <w:rsid w:val="416DD55E"/>
    <w:rsid w:val="4176A1D4"/>
    <w:rsid w:val="41D01F22"/>
    <w:rsid w:val="41F33A80"/>
    <w:rsid w:val="421EF407"/>
    <w:rsid w:val="42504534"/>
    <w:rsid w:val="4258FF0A"/>
    <w:rsid w:val="4260F1C8"/>
    <w:rsid w:val="428F8F4B"/>
    <w:rsid w:val="42BB314F"/>
    <w:rsid w:val="42D689B5"/>
    <w:rsid w:val="42D87EB8"/>
    <w:rsid w:val="42EBB1CD"/>
    <w:rsid w:val="433FB4C3"/>
    <w:rsid w:val="43411E63"/>
    <w:rsid w:val="43608029"/>
    <w:rsid w:val="436B4126"/>
    <w:rsid w:val="4378DD97"/>
    <w:rsid w:val="4380FB43"/>
    <w:rsid w:val="438FE7F2"/>
    <w:rsid w:val="4399E681"/>
    <w:rsid w:val="43A17716"/>
    <w:rsid w:val="43ADE42B"/>
    <w:rsid w:val="43FA2C92"/>
    <w:rsid w:val="443CC960"/>
    <w:rsid w:val="444B7CC7"/>
    <w:rsid w:val="4455D81F"/>
    <w:rsid w:val="445702A3"/>
    <w:rsid w:val="446692A4"/>
    <w:rsid w:val="4479FDE5"/>
    <w:rsid w:val="44805D08"/>
    <w:rsid w:val="449D34A1"/>
    <w:rsid w:val="44B458D7"/>
    <w:rsid w:val="44C03674"/>
    <w:rsid w:val="44D02A99"/>
    <w:rsid w:val="4502B098"/>
    <w:rsid w:val="4528C69D"/>
    <w:rsid w:val="45299FBB"/>
    <w:rsid w:val="459B1BB3"/>
    <w:rsid w:val="45A82D44"/>
    <w:rsid w:val="45A87075"/>
    <w:rsid w:val="45B2D419"/>
    <w:rsid w:val="45B3D210"/>
    <w:rsid w:val="45D9833F"/>
    <w:rsid w:val="45DFB0D8"/>
    <w:rsid w:val="45DFE09E"/>
    <w:rsid w:val="4610A29F"/>
    <w:rsid w:val="4658E4DC"/>
    <w:rsid w:val="46772BD0"/>
    <w:rsid w:val="469DF470"/>
    <w:rsid w:val="46A4D252"/>
    <w:rsid w:val="46C1B923"/>
    <w:rsid w:val="46C3D7A8"/>
    <w:rsid w:val="46D5138F"/>
    <w:rsid w:val="4718AF6A"/>
    <w:rsid w:val="471EE649"/>
    <w:rsid w:val="47454EC0"/>
    <w:rsid w:val="479984A7"/>
    <w:rsid w:val="47A3D4DF"/>
    <w:rsid w:val="47B70BA9"/>
    <w:rsid w:val="47B98951"/>
    <w:rsid w:val="47C4AEEB"/>
    <w:rsid w:val="47DB4B48"/>
    <w:rsid w:val="47FF27E9"/>
    <w:rsid w:val="481EDA76"/>
    <w:rsid w:val="48271816"/>
    <w:rsid w:val="48702147"/>
    <w:rsid w:val="48D66F4B"/>
    <w:rsid w:val="48FCADA9"/>
    <w:rsid w:val="490EDE80"/>
    <w:rsid w:val="49668FF7"/>
    <w:rsid w:val="49A379DB"/>
    <w:rsid w:val="49DA5CF2"/>
    <w:rsid w:val="4A07906B"/>
    <w:rsid w:val="4A27701A"/>
    <w:rsid w:val="4A507A0A"/>
    <w:rsid w:val="4A5639C8"/>
    <w:rsid w:val="4A660C05"/>
    <w:rsid w:val="4A6B69AA"/>
    <w:rsid w:val="4A6E724C"/>
    <w:rsid w:val="4AE6B6FF"/>
    <w:rsid w:val="4AEFA7A0"/>
    <w:rsid w:val="4AF5497A"/>
    <w:rsid w:val="4B065820"/>
    <w:rsid w:val="4B1AF25B"/>
    <w:rsid w:val="4B2E14FE"/>
    <w:rsid w:val="4B3A95EA"/>
    <w:rsid w:val="4B63E1DD"/>
    <w:rsid w:val="4B7A7476"/>
    <w:rsid w:val="4BF50803"/>
    <w:rsid w:val="4C00CFC8"/>
    <w:rsid w:val="4C7AC213"/>
    <w:rsid w:val="4CB0FC5C"/>
    <w:rsid w:val="4CE274EA"/>
    <w:rsid w:val="4CFD6394"/>
    <w:rsid w:val="4D018933"/>
    <w:rsid w:val="4D1B00A8"/>
    <w:rsid w:val="4D2DFF17"/>
    <w:rsid w:val="4D35A440"/>
    <w:rsid w:val="4D69B6BA"/>
    <w:rsid w:val="4D8F0BDE"/>
    <w:rsid w:val="4D935B1F"/>
    <w:rsid w:val="4DE0A4F1"/>
    <w:rsid w:val="4DE44325"/>
    <w:rsid w:val="4DF0CE2B"/>
    <w:rsid w:val="4DF4F221"/>
    <w:rsid w:val="4E315900"/>
    <w:rsid w:val="4E6718BA"/>
    <w:rsid w:val="4E708AD0"/>
    <w:rsid w:val="4E72DB3B"/>
    <w:rsid w:val="4E86EE50"/>
    <w:rsid w:val="4E9EF660"/>
    <w:rsid w:val="4EF0786B"/>
    <w:rsid w:val="4EF321AF"/>
    <w:rsid w:val="4EF88978"/>
    <w:rsid w:val="4F2C0C49"/>
    <w:rsid w:val="4F3B0577"/>
    <w:rsid w:val="4F52E6B6"/>
    <w:rsid w:val="4F91C1BE"/>
    <w:rsid w:val="4F958A44"/>
    <w:rsid w:val="4F9E9282"/>
    <w:rsid w:val="4FA95546"/>
    <w:rsid w:val="4FAC8AA5"/>
    <w:rsid w:val="4FDDFDB8"/>
    <w:rsid w:val="4FE199F1"/>
    <w:rsid w:val="4FED19DD"/>
    <w:rsid w:val="506CAD8A"/>
    <w:rsid w:val="5070BA63"/>
    <w:rsid w:val="507AFE72"/>
    <w:rsid w:val="50818803"/>
    <w:rsid w:val="508302E7"/>
    <w:rsid w:val="509F09ED"/>
    <w:rsid w:val="50BC6742"/>
    <w:rsid w:val="51035592"/>
    <w:rsid w:val="5116DD01"/>
    <w:rsid w:val="516E5303"/>
    <w:rsid w:val="517FD9A1"/>
    <w:rsid w:val="518D938C"/>
    <w:rsid w:val="51972988"/>
    <w:rsid w:val="5198CDB6"/>
    <w:rsid w:val="51B0E901"/>
    <w:rsid w:val="51B91E81"/>
    <w:rsid w:val="51BD6520"/>
    <w:rsid w:val="5239BC2C"/>
    <w:rsid w:val="524E1898"/>
    <w:rsid w:val="5266CB60"/>
    <w:rsid w:val="52A382D9"/>
    <w:rsid w:val="52D809D7"/>
    <w:rsid w:val="52E790C3"/>
    <w:rsid w:val="53014EC6"/>
    <w:rsid w:val="53040429"/>
    <w:rsid w:val="532879E2"/>
    <w:rsid w:val="5332F9E9"/>
    <w:rsid w:val="5343CC3B"/>
    <w:rsid w:val="53523034"/>
    <w:rsid w:val="53AAE413"/>
    <w:rsid w:val="53ECE807"/>
    <w:rsid w:val="53F56A6D"/>
    <w:rsid w:val="543DC35A"/>
    <w:rsid w:val="5449BC87"/>
    <w:rsid w:val="54555010"/>
    <w:rsid w:val="547EDF16"/>
    <w:rsid w:val="54DB9C9D"/>
    <w:rsid w:val="54FDE698"/>
    <w:rsid w:val="55070583"/>
    <w:rsid w:val="55241429"/>
    <w:rsid w:val="555C2C13"/>
    <w:rsid w:val="557CBE89"/>
    <w:rsid w:val="559FB4A7"/>
    <w:rsid w:val="55C10616"/>
    <w:rsid w:val="56209A5A"/>
    <w:rsid w:val="5676240A"/>
    <w:rsid w:val="5684DE0C"/>
    <w:rsid w:val="569BD959"/>
    <w:rsid w:val="56A20090"/>
    <w:rsid w:val="56BC4732"/>
    <w:rsid w:val="56D76689"/>
    <w:rsid w:val="56F88F30"/>
    <w:rsid w:val="570B5AFD"/>
    <w:rsid w:val="5718F0A2"/>
    <w:rsid w:val="572A328F"/>
    <w:rsid w:val="573BAC46"/>
    <w:rsid w:val="57497B91"/>
    <w:rsid w:val="575223A8"/>
    <w:rsid w:val="575F0B53"/>
    <w:rsid w:val="57A3F9AD"/>
    <w:rsid w:val="57A92CF0"/>
    <w:rsid w:val="57BD61E3"/>
    <w:rsid w:val="57DED3FB"/>
    <w:rsid w:val="58021032"/>
    <w:rsid w:val="5863AB60"/>
    <w:rsid w:val="586C11E0"/>
    <w:rsid w:val="589198B4"/>
    <w:rsid w:val="58AD3E42"/>
    <w:rsid w:val="58C0AA79"/>
    <w:rsid w:val="58EAEEBA"/>
    <w:rsid w:val="58F8E834"/>
    <w:rsid w:val="5902F07E"/>
    <w:rsid w:val="59605FEF"/>
    <w:rsid w:val="59697E9E"/>
    <w:rsid w:val="598A33FF"/>
    <w:rsid w:val="59BA16B8"/>
    <w:rsid w:val="59D1EF33"/>
    <w:rsid w:val="59F7F241"/>
    <w:rsid w:val="59FDD332"/>
    <w:rsid w:val="5A2DF1BE"/>
    <w:rsid w:val="5A52D162"/>
    <w:rsid w:val="5A82B90D"/>
    <w:rsid w:val="5A9D66FD"/>
    <w:rsid w:val="5AF1E4C2"/>
    <w:rsid w:val="5AF9BA9F"/>
    <w:rsid w:val="5B070026"/>
    <w:rsid w:val="5B07AD3B"/>
    <w:rsid w:val="5B11CE01"/>
    <w:rsid w:val="5B14C419"/>
    <w:rsid w:val="5B20BD40"/>
    <w:rsid w:val="5B7407C3"/>
    <w:rsid w:val="5B8D4B5F"/>
    <w:rsid w:val="5B90FF8B"/>
    <w:rsid w:val="5BA3C266"/>
    <w:rsid w:val="5BAD349A"/>
    <w:rsid w:val="5BBCB878"/>
    <w:rsid w:val="5C17C89D"/>
    <w:rsid w:val="5C4A3135"/>
    <w:rsid w:val="5C4B1219"/>
    <w:rsid w:val="5C4F271E"/>
    <w:rsid w:val="5C6358D2"/>
    <w:rsid w:val="5C7AB82C"/>
    <w:rsid w:val="5C7BFB47"/>
    <w:rsid w:val="5C85AF65"/>
    <w:rsid w:val="5C88CA1E"/>
    <w:rsid w:val="5CAD519C"/>
    <w:rsid w:val="5CAEB35D"/>
    <w:rsid w:val="5CD2B7BE"/>
    <w:rsid w:val="5CD92570"/>
    <w:rsid w:val="5CDB482C"/>
    <w:rsid w:val="5CE5422D"/>
    <w:rsid w:val="5CE96F13"/>
    <w:rsid w:val="5CF5D3AD"/>
    <w:rsid w:val="5CF9AE30"/>
    <w:rsid w:val="5D02156B"/>
    <w:rsid w:val="5D087059"/>
    <w:rsid w:val="5D176235"/>
    <w:rsid w:val="5D6B764B"/>
    <w:rsid w:val="5D95FB8C"/>
    <w:rsid w:val="5DAE6969"/>
    <w:rsid w:val="5DCA7DAD"/>
    <w:rsid w:val="5DDF2E40"/>
    <w:rsid w:val="5DE17F11"/>
    <w:rsid w:val="5DFBBC92"/>
    <w:rsid w:val="5E5FA5A1"/>
    <w:rsid w:val="5E71E566"/>
    <w:rsid w:val="5E919933"/>
    <w:rsid w:val="5E9AC85A"/>
    <w:rsid w:val="5EA4C8DE"/>
    <w:rsid w:val="5ECF15C2"/>
    <w:rsid w:val="5ED14973"/>
    <w:rsid w:val="5F227658"/>
    <w:rsid w:val="5F26264E"/>
    <w:rsid w:val="5F41A33B"/>
    <w:rsid w:val="5F66CF3F"/>
    <w:rsid w:val="5F6ED683"/>
    <w:rsid w:val="5FA1DC62"/>
    <w:rsid w:val="5FBAA936"/>
    <w:rsid w:val="5FC555E5"/>
    <w:rsid w:val="5FCE54C3"/>
    <w:rsid w:val="5FED7318"/>
    <w:rsid w:val="603154D2"/>
    <w:rsid w:val="609187DB"/>
    <w:rsid w:val="6101207D"/>
    <w:rsid w:val="6119B763"/>
    <w:rsid w:val="611C7F6B"/>
    <w:rsid w:val="61337A9E"/>
    <w:rsid w:val="6142464E"/>
    <w:rsid w:val="614C2837"/>
    <w:rsid w:val="6176EFA8"/>
    <w:rsid w:val="619DA555"/>
    <w:rsid w:val="61A36604"/>
    <w:rsid w:val="61A81812"/>
    <w:rsid w:val="61CE6CC4"/>
    <w:rsid w:val="61CFAF4C"/>
    <w:rsid w:val="61D973DB"/>
    <w:rsid w:val="61F5AC88"/>
    <w:rsid w:val="61F664B3"/>
    <w:rsid w:val="6206A98F"/>
    <w:rsid w:val="621A08F3"/>
    <w:rsid w:val="6225EE0A"/>
    <w:rsid w:val="623AE3C3"/>
    <w:rsid w:val="62502CA3"/>
    <w:rsid w:val="62B08FC4"/>
    <w:rsid w:val="62B2A6EA"/>
    <w:rsid w:val="62C22F69"/>
    <w:rsid w:val="62DE204F"/>
    <w:rsid w:val="62F93008"/>
    <w:rsid w:val="62F93801"/>
    <w:rsid w:val="630BEF40"/>
    <w:rsid w:val="6329A18E"/>
    <w:rsid w:val="632D7900"/>
    <w:rsid w:val="6353A204"/>
    <w:rsid w:val="637376ED"/>
    <w:rsid w:val="63A5366F"/>
    <w:rsid w:val="63BC5C74"/>
    <w:rsid w:val="6434900A"/>
    <w:rsid w:val="6436E380"/>
    <w:rsid w:val="644C962E"/>
    <w:rsid w:val="6457E5BB"/>
    <w:rsid w:val="64A958FB"/>
    <w:rsid w:val="64B2FA23"/>
    <w:rsid w:val="64BACF4F"/>
    <w:rsid w:val="65245C77"/>
    <w:rsid w:val="652B6E59"/>
    <w:rsid w:val="6543B8DC"/>
    <w:rsid w:val="654F4016"/>
    <w:rsid w:val="6565D8B8"/>
    <w:rsid w:val="657E890E"/>
    <w:rsid w:val="6626F801"/>
    <w:rsid w:val="6627D66E"/>
    <w:rsid w:val="664D9D85"/>
    <w:rsid w:val="668C3BFC"/>
    <w:rsid w:val="66AFCE98"/>
    <w:rsid w:val="6777B294"/>
    <w:rsid w:val="6791F5B5"/>
    <w:rsid w:val="679A3C23"/>
    <w:rsid w:val="67AF8978"/>
    <w:rsid w:val="67B66C24"/>
    <w:rsid w:val="67E836FF"/>
    <w:rsid w:val="681BC5B2"/>
    <w:rsid w:val="6822119A"/>
    <w:rsid w:val="6864EE0C"/>
    <w:rsid w:val="68836BDE"/>
    <w:rsid w:val="688E6E6E"/>
    <w:rsid w:val="68A796CB"/>
    <w:rsid w:val="68C5DA5A"/>
    <w:rsid w:val="68F10065"/>
    <w:rsid w:val="691481C9"/>
    <w:rsid w:val="69305905"/>
    <w:rsid w:val="6972CCF3"/>
    <w:rsid w:val="6975D298"/>
    <w:rsid w:val="699B9D19"/>
    <w:rsid w:val="69AC098E"/>
    <w:rsid w:val="69BAF17A"/>
    <w:rsid w:val="69BCE1BF"/>
    <w:rsid w:val="69BF4FDD"/>
    <w:rsid w:val="6A011812"/>
    <w:rsid w:val="6A03AFB9"/>
    <w:rsid w:val="6A05B28F"/>
    <w:rsid w:val="6A4D4B42"/>
    <w:rsid w:val="6A6F1AD7"/>
    <w:rsid w:val="6ACD38D1"/>
    <w:rsid w:val="6AD9E6B2"/>
    <w:rsid w:val="6AE4DFB9"/>
    <w:rsid w:val="6AF9A99B"/>
    <w:rsid w:val="6B010ADC"/>
    <w:rsid w:val="6B3B46BF"/>
    <w:rsid w:val="6B4C7874"/>
    <w:rsid w:val="6B63ACB6"/>
    <w:rsid w:val="6B78FE5E"/>
    <w:rsid w:val="6BF386D1"/>
    <w:rsid w:val="6BF8C085"/>
    <w:rsid w:val="6BF9E50D"/>
    <w:rsid w:val="6C11FFA7"/>
    <w:rsid w:val="6C15DAF3"/>
    <w:rsid w:val="6C1DED16"/>
    <w:rsid w:val="6C2C5857"/>
    <w:rsid w:val="6C345C8A"/>
    <w:rsid w:val="6C498D66"/>
    <w:rsid w:val="6C4F87C1"/>
    <w:rsid w:val="6C78FC0B"/>
    <w:rsid w:val="6C7A2250"/>
    <w:rsid w:val="6C9D653F"/>
    <w:rsid w:val="6CAC2BFC"/>
    <w:rsid w:val="6CBF7338"/>
    <w:rsid w:val="6CF79625"/>
    <w:rsid w:val="6CFEDD2C"/>
    <w:rsid w:val="6D0A912C"/>
    <w:rsid w:val="6D459859"/>
    <w:rsid w:val="6D64157B"/>
    <w:rsid w:val="6D9FC9DB"/>
    <w:rsid w:val="6DDC7B3F"/>
    <w:rsid w:val="6DE46A28"/>
    <w:rsid w:val="6E03AC94"/>
    <w:rsid w:val="6E2975AD"/>
    <w:rsid w:val="6E48206D"/>
    <w:rsid w:val="6E9694CE"/>
    <w:rsid w:val="6E9A7F2B"/>
    <w:rsid w:val="6E9BA5F2"/>
    <w:rsid w:val="6EB414F6"/>
    <w:rsid w:val="6F0128B6"/>
    <w:rsid w:val="6F262580"/>
    <w:rsid w:val="6F4033FB"/>
    <w:rsid w:val="6F5B1138"/>
    <w:rsid w:val="6F782275"/>
    <w:rsid w:val="6F78ACE5"/>
    <w:rsid w:val="6F79881E"/>
    <w:rsid w:val="6F7FB2C1"/>
    <w:rsid w:val="6FA4A5CC"/>
    <w:rsid w:val="70321303"/>
    <w:rsid w:val="7038BB58"/>
    <w:rsid w:val="70767730"/>
    <w:rsid w:val="707C0A57"/>
    <w:rsid w:val="708EE336"/>
    <w:rsid w:val="70CD5DEF"/>
    <w:rsid w:val="70DFCB5C"/>
    <w:rsid w:val="71A31B2D"/>
    <w:rsid w:val="71A7071F"/>
    <w:rsid w:val="71AC4D98"/>
    <w:rsid w:val="71B2D15B"/>
    <w:rsid w:val="71CABD56"/>
    <w:rsid w:val="7217DD19"/>
    <w:rsid w:val="7265F6A3"/>
    <w:rsid w:val="7268F284"/>
    <w:rsid w:val="727F9027"/>
    <w:rsid w:val="72984D50"/>
    <w:rsid w:val="729930C9"/>
    <w:rsid w:val="72CEC2C6"/>
    <w:rsid w:val="72D59E9D"/>
    <w:rsid w:val="73044A9D"/>
    <w:rsid w:val="73051107"/>
    <w:rsid w:val="73192252"/>
    <w:rsid w:val="731BF1E1"/>
    <w:rsid w:val="7328F71A"/>
    <w:rsid w:val="733549D9"/>
    <w:rsid w:val="7362C2F1"/>
    <w:rsid w:val="7378071B"/>
    <w:rsid w:val="73A4DBCB"/>
    <w:rsid w:val="73DA0CBC"/>
    <w:rsid w:val="73FA3B8D"/>
    <w:rsid w:val="7433B30C"/>
    <w:rsid w:val="7449598D"/>
    <w:rsid w:val="744C622D"/>
    <w:rsid w:val="7456DCD8"/>
    <w:rsid w:val="74771D72"/>
    <w:rsid w:val="747FC648"/>
    <w:rsid w:val="748809FA"/>
    <w:rsid w:val="74E0BE41"/>
    <w:rsid w:val="74EBD576"/>
    <w:rsid w:val="74F1669F"/>
    <w:rsid w:val="750A746A"/>
    <w:rsid w:val="75664CDB"/>
    <w:rsid w:val="757B3DB8"/>
    <w:rsid w:val="75F59986"/>
    <w:rsid w:val="761E214C"/>
    <w:rsid w:val="763C8F2E"/>
    <w:rsid w:val="7644E392"/>
    <w:rsid w:val="7647E0AC"/>
    <w:rsid w:val="764DEF84"/>
    <w:rsid w:val="769C1BB8"/>
    <w:rsid w:val="76AC4F75"/>
    <w:rsid w:val="76D3766B"/>
    <w:rsid w:val="76D9FA0E"/>
    <w:rsid w:val="770CFD4A"/>
    <w:rsid w:val="772F0CC3"/>
    <w:rsid w:val="774A0A80"/>
    <w:rsid w:val="7759EC9C"/>
    <w:rsid w:val="77A51FDE"/>
    <w:rsid w:val="77B6B62F"/>
    <w:rsid w:val="77C92102"/>
    <w:rsid w:val="77E1DACB"/>
    <w:rsid w:val="780E883C"/>
    <w:rsid w:val="783A5CF2"/>
    <w:rsid w:val="78509417"/>
    <w:rsid w:val="788AC63A"/>
    <w:rsid w:val="78AA96A2"/>
    <w:rsid w:val="78CA9F78"/>
    <w:rsid w:val="78D83369"/>
    <w:rsid w:val="78F6EE9D"/>
    <w:rsid w:val="79146B75"/>
    <w:rsid w:val="79320B0A"/>
    <w:rsid w:val="793E6F9A"/>
    <w:rsid w:val="7949C819"/>
    <w:rsid w:val="796F0AC4"/>
    <w:rsid w:val="7996C811"/>
    <w:rsid w:val="79A17E3B"/>
    <w:rsid w:val="79BC7B48"/>
    <w:rsid w:val="79DA8A93"/>
    <w:rsid w:val="79E5E4A1"/>
    <w:rsid w:val="79E8C50E"/>
    <w:rsid w:val="79EFA40E"/>
    <w:rsid w:val="7A10DF46"/>
    <w:rsid w:val="7A4145E0"/>
    <w:rsid w:val="7A447C17"/>
    <w:rsid w:val="7A4ED4D4"/>
    <w:rsid w:val="7A5B11A8"/>
    <w:rsid w:val="7A5C5C19"/>
    <w:rsid w:val="7A72A143"/>
    <w:rsid w:val="7A7FB955"/>
    <w:rsid w:val="7A8E58A0"/>
    <w:rsid w:val="7AF69FCD"/>
    <w:rsid w:val="7B0E8695"/>
    <w:rsid w:val="7B18C9E3"/>
    <w:rsid w:val="7B2A1454"/>
    <w:rsid w:val="7B3A073E"/>
    <w:rsid w:val="7B3D9508"/>
    <w:rsid w:val="7B66FB63"/>
    <w:rsid w:val="7B9B1CDC"/>
    <w:rsid w:val="7BA7F0EF"/>
    <w:rsid w:val="7BB98DBE"/>
    <w:rsid w:val="7BBEDD57"/>
    <w:rsid w:val="7BED2EEC"/>
    <w:rsid w:val="7BF8E6E9"/>
    <w:rsid w:val="7C1A2E19"/>
    <w:rsid w:val="7C57C2B7"/>
    <w:rsid w:val="7C694871"/>
    <w:rsid w:val="7CAFE481"/>
    <w:rsid w:val="7D4574B4"/>
    <w:rsid w:val="7D54E724"/>
    <w:rsid w:val="7D5A2DA4"/>
    <w:rsid w:val="7D9B673E"/>
    <w:rsid w:val="7D9C104C"/>
    <w:rsid w:val="7D9FBEBD"/>
    <w:rsid w:val="7DAFEFCF"/>
    <w:rsid w:val="7DB485EB"/>
    <w:rsid w:val="7DD7D4BB"/>
    <w:rsid w:val="7DDDDBAE"/>
    <w:rsid w:val="7DECDBDF"/>
    <w:rsid w:val="7E06B696"/>
    <w:rsid w:val="7E078B77"/>
    <w:rsid w:val="7E28F156"/>
    <w:rsid w:val="7E4BB4E2"/>
    <w:rsid w:val="7E8BF534"/>
    <w:rsid w:val="7E979C3D"/>
    <w:rsid w:val="7F3788D3"/>
    <w:rsid w:val="7F398E63"/>
    <w:rsid w:val="7F3C6487"/>
    <w:rsid w:val="7F52E61F"/>
    <w:rsid w:val="7F812928"/>
    <w:rsid w:val="7F902A84"/>
    <w:rsid w:val="7FBDBE00"/>
    <w:rsid w:val="7FC6E5AC"/>
    <w:rsid w:val="7FCAA4AA"/>
    <w:rsid w:val="7FE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5CF2"/>
  <w15:chartTrackingRefBased/>
  <w15:docId w15:val="{0DE1ADE6-195D-4BE5-827A-A4965C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BC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5E6C"/>
  </w:style>
  <w:style w:type="character" w:customStyle="1" w:styleId="eop">
    <w:name w:val="eop"/>
    <w:basedOn w:val="Policepardfaut"/>
    <w:rsid w:val="00BC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2D6BC9CB50448B67B59D2E0B82A42" ma:contentTypeVersion="2" ma:contentTypeDescription="Crée un document." ma:contentTypeScope="" ma:versionID="da392909a67a46751ba4369a2db6707e">
  <xsd:schema xmlns:xsd="http://www.w3.org/2001/XMLSchema" xmlns:xs="http://www.w3.org/2001/XMLSchema" xmlns:p="http://schemas.microsoft.com/office/2006/metadata/properties" xmlns:ns2="75a0dc4c-252d-4d58-95a5-8cdeda6256fe" targetNamespace="http://schemas.microsoft.com/office/2006/metadata/properties" ma:root="true" ma:fieldsID="f451833b8630883a99480eab8872b569" ns2:_="">
    <xsd:import namespace="75a0dc4c-252d-4d58-95a5-8cdeda62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dc4c-252d-4d58-95a5-8cdeda62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41384-D825-465E-AFAF-7736259C1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dc4c-252d-4d58-95a5-8cdeda62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3BAA5-AAD1-471A-9F6A-EBE0EAF67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DFDD0-AE2C-4F6E-B696-A202BBD51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Dewisme</dc:creator>
  <cp:keywords/>
  <dc:description/>
  <cp:lastModifiedBy>Delphine Lemanski</cp:lastModifiedBy>
  <cp:revision>2</cp:revision>
  <dcterms:created xsi:type="dcterms:W3CDTF">2020-11-23T10:24:00Z</dcterms:created>
  <dcterms:modified xsi:type="dcterms:W3CDTF">2020-11-23T10:24:00Z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0x0101003AC2D6BC9CB50448B67B59D2E0B82A42</vt:lpwstr>
  </property>
</Properties>
</file>